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F0" w:rsidRPr="00130AF0" w:rsidRDefault="00130AF0" w:rsidP="00130AF0">
      <w:pPr>
        <w:tabs>
          <w:tab w:val="left" w:pos="426"/>
        </w:tabs>
        <w:spacing w:line="240" w:lineRule="auto"/>
        <w:jc w:val="center"/>
        <w:outlineLvl w:val="1"/>
        <w:rPr>
          <w:rFonts w:eastAsiaTheme="minorHAnsi" w:cs="Times New Roman"/>
          <w:b/>
          <w:iCs/>
          <w:spacing w:val="-6"/>
          <w:sz w:val="26"/>
          <w:szCs w:val="26"/>
          <w:lang w:val="en-US" w:eastAsia="en-US"/>
        </w:rPr>
      </w:pPr>
      <w:bookmarkStart w:id="0" w:name="_Toc60341223"/>
      <w:bookmarkStart w:id="1" w:name="_Toc69033433"/>
      <w:r w:rsidRPr="00130AF0">
        <w:rPr>
          <w:rFonts w:eastAsiaTheme="minorHAnsi" w:cs="Times New Roman"/>
          <w:b/>
          <w:spacing w:val="-6"/>
          <w:sz w:val="26"/>
          <w:szCs w:val="26"/>
          <w:lang w:val="en-US" w:eastAsia="en-US"/>
        </w:rPr>
        <w:t>Conclusion</w:t>
      </w:r>
      <w:bookmarkEnd w:id="0"/>
      <w:bookmarkEnd w:id="1"/>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p>
    <w:p w:rsidR="00130AF0" w:rsidRDefault="00130AF0" w:rsidP="00130AF0">
      <w:pPr>
        <w:tabs>
          <w:tab w:val="left" w:pos="426"/>
        </w:tabs>
        <w:spacing w:line="240" w:lineRule="exact"/>
        <w:ind w:firstLine="397"/>
        <w:rPr>
          <w:rFonts w:eastAsiaTheme="minorHAnsi" w:cs="Times New Roman"/>
          <w:b/>
          <w:spacing w:val="-10"/>
          <w:lang w:val="en-US" w:eastAsia="en-US"/>
        </w:rPr>
      </w:pPr>
    </w:p>
    <w:p w:rsidR="00FE0575" w:rsidRDefault="00FE0575" w:rsidP="00FE0575">
      <w:pPr>
        <w:tabs>
          <w:tab w:val="left" w:pos="426"/>
        </w:tabs>
        <w:spacing w:line="240" w:lineRule="exact"/>
        <w:ind w:firstLine="397"/>
        <w:rPr>
          <w:rFonts w:eastAsiaTheme="minorHAnsi" w:cs="Times New Roman"/>
          <w:bCs/>
          <w:iCs/>
          <w:spacing w:val="-10"/>
          <w:lang w:val="en-US" w:eastAsia="en-US"/>
        </w:rPr>
      </w:pPr>
      <w:r w:rsidRPr="00130AF0">
        <w:rPr>
          <w:rFonts w:eastAsiaTheme="minorHAnsi" w:cs="Times New Roman"/>
          <w:i/>
          <w:spacing w:val="-10"/>
          <w:lang w:val="en-US" w:eastAsia="en-US"/>
        </w:rPr>
        <w:t>A Thousand Plateaus</w:t>
      </w:r>
      <w:r w:rsidRPr="00130AF0">
        <w:rPr>
          <w:rFonts w:eastAsiaTheme="minorHAnsi" w:cs="Times New Roman"/>
          <w:spacing w:val="-10"/>
          <w:lang w:val="en-US" w:eastAsia="en-US"/>
        </w:rPr>
        <w:t xml:space="preserve"> </w:t>
      </w:r>
      <w:r w:rsidR="007D237F">
        <w:rPr>
          <w:rFonts w:eastAsiaTheme="minorHAnsi" w:cs="Times New Roman"/>
          <w:spacing w:val="-10"/>
          <w:lang w:val="en-US" w:eastAsia="en-US"/>
        </w:rPr>
        <w:t>is</w:t>
      </w:r>
      <w:r>
        <w:rPr>
          <w:rFonts w:eastAsiaTheme="minorHAnsi" w:cs="Times New Roman"/>
          <w:spacing w:val="-10"/>
          <w:lang w:val="en-US" w:eastAsia="en-US"/>
        </w:rPr>
        <w:t xml:space="preserve"> part of a remarkable constellation of works which r</w:t>
      </w:r>
      <w:r w:rsidR="007D237F">
        <w:rPr>
          <w:rFonts w:eastAsiaTheme="minorHAnsi" w:cs="Times New Roman"/>
          <w:spacing w:val="-10"/>
          <w:lang w:val="en-US" w:eastAsia="en-US"/>
        </w:rPr>
        <w:t>ose</w:t>
      </w:r>
      <w:r>
        <w:rPr>
          <w:rFonts w:eastAsiaTheme="minorHAnsi" w:cs="Times New Roman"/>
          <w:spacing w:val="-10"/>
          <w:lang w:val="en-US" w:eastAsia="en-US"/>
        </w:rPr>
        <w:t xml:space="preserve"> in the intellectual sky of the 1970s. </w:t>
      </w:r>
      <w:r w:rsidR="000E21BB">
        <w:rPr>
          <w:rFonts w:eastAsiaTheme="minorHAnsi" w:cs="Times New Roman"/>
          <w:spacing w:val="-10"/>
          <w:lang w:val="en-US" w:eastAsia="en-US"/>
        </w:rPr>
        <w:t xml:space="preserve">First </w:t>
      </w:r>
      <w:r w:rsidRPr="00FE0575">
        <w:rPr>
          <w:rFonts w:eastAsiaTheme="minorHAnsi" w:cs="Times New Roman"/>
          <w:bCs/>
          <w:iCs/>
          <w:spacing w:val="-10"/>
          <w:lang w:val="en-US" w:eastAsia="en-US"/>
        </w:rPr>
        <w:t>Lefebvre and Foucault</w:t>
      </w:r>
      <w:r>
        <w:rPr>
          <w:rFonts w:eastAsiaTheme="minorHAnsi" w:cs="Times New Roman"/>
          <w:bCs/>
          <w:iCs/>
          <w:spacing w:val="-10"/>
          <w:lang w:val="en-US" w:eastAsia="en-US"/>
        </w:rPr>
        <w:t xml:space="preserve"> open</w:t>
      </w:r>
      <w:r w:rsidR="000E21BB">
        <w:rPr>
          <w:rFonts w:eastAsiaTheme="minorHAnsi" w:cs="Times New Roman"/>
          <w:bCs/>
          <w:iCs/>
          <w:spacing w:val="-10"/>
          <w:lang w:val="en-US" w:eastAsia="en-US"/>
        </w:rPr>
        <w:t>ed</w:t>
      </w:r>
      <w:r>
        <w:rPr>
          <w:rFonts w:eastAsiaTheme="minorHAnsi" w:cs="Times New Roman"/>
          <w:bCs/>
          <w:iCs/>
          <w:spacing w:val="-10"/>
          <w:lang w:val="en-US" w:eastAsia="en-US"/>
        </w:rPr>
        <w:t xml:space="preserve"> the way </w:t>
      </w:r>
      <w:r w:rsidR="000E21BB">
        <w:rPr>
          <w:rFonts w:eastAsiaTheme="minorHAnsi" w:cs="Times New Roman"/>
          <w:bCs/>
          <w:iCs/>
          <w:spacing w:val="-10"/>
          <w:lang w:val="en-US" w:eastAsia="en-US"/>
        </w:rPr>
        <w:t>with</w:t>
      </w:r>
      <w:r>
        <w:rPr>
          <w:rFonts w:eastAsiaTheme="minorHAnsi" w:cs="Times New Roman"/>
          <w:bCs/>
          <w:iCs/>
          <w:spacing w:val="-10"/>
          <w:lang w:val="en-US" w:eastAsia="en-US"/>
        </w:rPr>
        <w:t xml:space="preserve"> a radical critique of the </w:t>
      </w:r>
      <w:r w:rsidRPr="006C3B40">
        <w:rPr>
          <w:rFonts w:eastAsiaTheme="minorHAnsi" w:cs="Times New Roman"/>
          <w:bCs/>
          <w:i/>
          <w:iCs/>
          <w:spacing w:val="-10"/>
          <w:lang w:val="en-US" w:eastAsia="en-US"/>
        </w:rPr>
        <w:t>metric</w:t>
      </w:r>
      <w:r>
        <w:rPr>
          <w:rFonts w:eastAsiaTheme="minorHAnsi" w:cs="Times New Roman"/>
          <w:bCs/>
          <w:iCs/>
          <w:spacing w:val="-10"/>
          <w:lang w:val="en-US" w:eastAsia="en-US"/>
        </w:rPr>
        <w:t xml:space="preserve"> spirit that </w:t>
      </w:r>
      <w:r w:rsidR="007D237F">
        <w:rPr>
          <w:rFonts w:eastAsiaTheme="minorHAnsi" w:cs="Times New Roman"/>
          <w:bCs/>
          <w:iCs/>
          <w:spacing w:val="-10"/>
          <w:lang w:val="en-US" w:eastAsia="en-US"/>
        </w:rPr>
        <w:t xml:space="preserve">had </w:t>
      </w:r>
      <w:r>
        <w:rPr>
          <w:rFonts w:eastAsiaTheme="minorHAnsi" w:cs="Times New Roman"/>
          <w:bCs/>
          <w:iCs/>
          <w:spacing w:val="-10"/>
          <w:lang w:val="en-US" w:eastAsia="en-US"/>
        </w:rPr>
        <w:t xml:space="preserve">dominated most of the </w:t>
      </w:r>
      <w:r w:rsidRPr="00FE0575">
        <w:rPr>
          <w:rFonts w:eastAsiaTheme="minorHAnsi" w:cs="Times New Roman"/>
          <w:bCs/>
          <w:iCs/>
          <w:spacing w:val="-10"/>
          <w:lang w:val="en-US" w:eastAsia="en-US"/>
        </w:rPr>
        <w:t>20th</w:t>
      </w:r>
      <w:r>
        <w:rPr>
          <w:rFonts w:eastAsiaTheme="minorHAnsi" w:cs="Times New Roman"/>
          <w:bCs/>
          <w:iCs/>
          <w:spacing w:val="-10"/>
          <w:lang w:val="en-US" w:eastAsia="en-US"/>
        </w:rPr>
        <w:t xml:space="preserve"> century. </w:t>
      </w:r>
      <w:r w:rsidR="000E21BB">
        <w:rPr>
          <w:rFonts w:eastAsiaTheme="minorHAnsi" w:cs="Times New Roman"/>
          <w:bCs/>
          <w:iCs/>
          <w:spacing w:val="-10"/>
          <w:lang w:val="en-US" w:eastAsia="en-US"/>
        </w:rPr>
        <w:t xml:space="preserve">Then </w:t>
      </w:r>
      <w:r w:rsidRPr="00FE0575">
        <w:rPr>
          <w:rFonts w:eastAsiaTheme="minorHAnsi" w:cs="Times New Roman"/>
          <w:bCs/>
          <w:iCs/>
          <w:spacing w:val="-10"/>
          <w:lang w:val="en-US" w:eastAsia="en-US"/>
        </w:rPr>
        <w:t xml:space="preserve">Benveniste and Barthes </w:t>
      </w:r>
      <w:r w:rsidR="000E21BB">
        <w:rPr>
          <w:rFonts w:eastAsiaTheme="minorHAnsi" w:cs="Times New Roman"/>
          <w:bCs/>
          <w:iCs/>
          <w:spacing w:val="-10"/>
          <w:lang w:val="en-US" w:eastAsia="en-US"/>
        </w:rPr>
        <w:t xml:space="preserve">transformed this still negative approach into a more positive one by </w:t>
      </w:r>
      <w:r w:rsidRPr="00FE0575">
        <w:rPr>
          <w:rFonts w:eastAsiaTheme="minorHAnsi" w:cs="Times New Roman"/>
          <w:bCs/>
          <w:iCs/>
          <w:spacing w:val="-10"/>
          <w:lang w:val="en-US" w:eastAsia="en-US"/>
        </w:rPr>
        <w:t>introduc</w:t>
      </w:r>
      <w:r w:rsidR="000E21BB">
        <w:rPr>
          <w:rFonts w:eastAsiaTheme="minorHAnsi" w:cs="Times New Roman"/>
          <w:bCs/>
          <w:iCs/>
          <w:spacing w:val="-10"/>
          <w:lang w:val="en-US" w:eastAsia="en-US"/>
        </w:rPr>
        <w:t>ing</w:t>
      </w:r>
      <w:r w:rsidRPr="00FE0575">
        <w:rPr>
          <w:rFonts w:eastAsiaTheme="minorHAnsi" w:cs="Times New Roman"/>
          <w:bCs/>
          <w:iCs/>
          <w:spacing w:val="-10"/>
          <w:lang w:val="en-US" w:eastAsia="en-US"/>
        </w:rPr>
        <w:t xml:space="preserve"> the question of the </w:t>
      </w:r>
      <w:r w:rsidRPr="00FE0575">
        <w:rPr>
          <w:rFonts w:eastAsiaTheme="minorHAnsi" w:cs="Times New Roman"/>
          <w:bCs/>
          <w:i/>
          <w:iCs/>
          <w:spacing w:val="-10"/>
          <w:lang w:val="en-US" w:eastAsia="en-US"/>
        </w:rPr>
        <w:t>ways of flowing</w:t>
      </w:r>
      <w:r w:rsidRPr="00FE0575">
        <w:rPr>
          <w:rFonts w:eastAsiaTheme="minorHAnsi" w:cs="Times New Roman"/>
          <w:bCs/>
          <w:iCs/>
          <w:spacing w:val="-10"/>
          <w:lang w:val="en-US" w:eastAsia="en-US"/>
        </w:rPr>
        <w:t xml:space="preserve"> or </w:t>
      </w:r>
      <w:proofErr w:type="spellStart"/>
      <w:r w:rsidRPr="00FE0575">
        <w:rPr>
          <w:rFonts w:eastAsiaTheme="minorHAnsi" w:cs="Times New Roman"/>
          <w:bCs/>
          <w:i/>
          <w:iCs/>
          <w:spacing w:val="-10"/>
          <w:lang w:val="en-US" w:eastAsia="en-US"/>
        </w:rPr>
        <w:t>rhuthmoi</w:t>
      </w:r>
      <w:proofErr w:type="spellEnd"/>
      <w:r w:rsidRPr="00FE0575">
        <w:rPr>
          <w:rFonts w:eastAsiaTheme="minorHAnsi" w:cs="Times New Roman"/>
          <w:bCs/>
          <w:iCs/>
          <w:spacing w:val="-10"/>
          <w:lang w:val="en-US" w:eastAsia="en-US"/>
        </w:rPr>
        <w:t xml:space="preserve"> of l</w:t>
      </w:r>
      <w:r w:rsidR="000E21BB">
        <w:rPr>
          <w:rFonts w:eastAsiaTheme="minorHAnsi" w:cs="Times New Roman"/>
          <w:bCs/>
          <w:iCs/>
          <w:spacing w:val="-10"/>
          <w:lang w:val="en-US" w:eastAsia="en-US"/>
        </w:rPr>
        <w:t>anguage, subjectivity and self</w:t>
      </w:r>
      <w:r w:rsidR="006C3B40">
        <w:rPr>
          <w:rFonts w:eastAsiaTheme="minorHAnsi" w:cs="Times New Roman"/>
          <w:bCs/>
          <w:iCs/>
          <w:spacing w:val="-10"/>
          <w:lang w:val="en-US" w:eastAsia="en-US"/>
        </w:rPr>
        <w:t>, while</w:t>
      </w:r>
      <w:r w:rsidR="000E21BB">
        <w:rPr>
          <w:rFonts w:eastAsiaTheme="minorHAnsi" w:cs="Times New Roman"/>
          <w:bCs/>
          <w:iCs/>
          <w:spacing w:val="-10"/>
          <w:lang w:val="en-US" w:eastAsia="en-US"/>
        </w:rPr>
        <w:t xml:space="preserve"> </w:t>
      </w:r>
      <w:r w:rsidRPr="00FE0575">
        <w:rPr>
          <w:rFonts w:eastAsiaTheme="minorHAnsi" w:cs="Times New Roman"/>
          <w:bCs/>
          <w:iCs/>
          <w:spacing w:val="-10"/>
          <w:lang w:val="en-US" w:eastAsia="en-US"/>
        </w:rPr>
        <w:t>Serres and Morin developed, on comparable bases, very broad neo-Democritean and neo-</w:t>
      </w:r>
      <w:proofErr w:type="spellStart"/>
      <w:r w:rsidRPr="00FE0575">
        <w:rPr>
          <w:rFonts w:eastAsiaTheme="minorHAnsi" w:cs="Times New Roman"/>
          <w:bCs/>
          <w:iCs/>
          <w:spacing w:val="-10"/>
          <w:lang w:val="en-US" w:eastAsia="en-US"/>
        </w:rPr>
        <w:t>Lucretian</w:t>
      </w:r>
      <w:proofErr w:type="spellEnd"/>
      <w:r w:rsidRPr="00FE0575">
        <w:rPr>
          <w:rFonts w:eastAsiaTheme="minorHAnsi" w:cs="Times New Roman"/>
          <w:bCs/>
          <w:iCs/>
          <w:spacing w:val="-10"/>
          <w:lang w:val="en-US" w:eastAsia="en-US"/>
        </w:rPr>
        <w:t xml:space="preserve"> views of the </w:t>
      </w:r>
      <w:proofErr w:type="spellStart"/>
      <w:r w:rsidRPr="00FE0575">
        <w:rPr>
          <w:rFonts w:eastAsiaTheme="minorHAnsi" w:cs="Times New Roman"/>
          <w:bCs/>
          <w:i/>
          <w:iCs/>
          <w:spacing w:val="-10"/>
          <w:lang w:val="en-US" w:eastAsia="en-US"/>
        </w:rPr>
        <w:t>rhuthmoi</w:t>
      </w:r>
      <w:proofErr w:type="spellEnd"/>
      <w:r w:rsidRPr="00FE0575">
        <w:rPr>
          <w:rFonts w:eastAsiaTheme="minorHAnsi" w:cs="Times New Roman"/>
          <w:bCs/>
          <w:iCs/>
          <w:spacing w:val="-10"/>
          <w:lang w:val="en-US" w:eastAsia="en-US"/>
        </w:rPr>
        <w:t xml:space="preserve"> of nature, machines and infor</w:t>
      </w:r>
      <w:r w:rsidRPr="00FE0575">
        <w:rPr>
          <w:rFonts w:eastAsiaTheme="minorHAnsi" w:cs="Times New Roman"/>
          <w:bCs/>
          <w:iCs/>
          <w:spacing w:val="-10"/>
          <w:lang w:val="en-US" w:eastAsia="en-US"/>
        </w:rPr>
        <w:softHyphen/>
        <w:t xml:space="preserve">mation. </w:t>
      </w:r>
      <w:r w:rsidR="006C3B40">
        <w:rPr>
          <w:rFonts w:eastAsiaTheme="minorHAnsi" w:cs="Times New Roman"/>
          <w:bCs/>
          <w:iCs/>
          <w:spacing w:val="-10"/>
          <w:lang w:val="en-US" w:eastAsia="en-US"/>
        </w:rPr>
        <w:t>From every angles, th</w:t>
      </w:r>
      <w:r w:rsidRPr="00FE0575">
        <w:rPr>
          <w:rFonts w:eastAsiaTheme="minorHAnsi" w:cs="Times New Roman"/>
          <w:bCs/>
          <w:iCs/>
          <w:spacing w:val="-10"/>
          <w:lang w:val="en-US" w:eastAsia="en-US"/>
        </w:rPr>
        <w:t xml:space="preserve">e old metric perspective, which had spread widely from the 19th century into Western culture, was strongly questioned and began to be replaced by an entirely </w:t>
      </w:r>
      <w:r w:rsidRPr="00FE0575">
        <w:rPr>
          <w:rFonts w:eastAsiaTheme="minorHAnsi" w:cs="Times New Roman"/>
          <w:bCs/>
          <w:i/>
          <w:iCs/>
          <w:spacing w:val="-10"/>
          <w:lang w:val="en-US" w:eastAsia="en-US"/>
        </w:rPr>
        <w:t>rhuth</w:t>
      </w:r>
      <w:r w:rsidRPr="00FE0575">
        <w:rPr>
          <w:rFonts w:eastAsiaTheme="minorHAnsi" w:cs="Times New Roman"/>
          <w:bCs/>
          <w:i/>
          <w:iCs/>
          <w:spacing w:val="-10"/>
          <w:lang w:val="en-US" w:eastAsia="en-US"/>
        </w:rPr>
        <w:softHyphen/>
        <w:t>mic</w:t>
      </w:r>
      <w:r w:rsidRPr="00FE0575">
        <w:rPr>
          <w:rFonts w:eastAsiaTheme="minorHAnsi" w:cs="Times New Roman"/>
          <w:bCs/>
          <w:iCs/>
          <w:spacing w:val="-10"/>
          <w:lang w:val="en-US" w:eastAsia="en-US"/>
        </w:rPr>
        <w:t xml:space="preserve"> perspective.</w:t>
      </w:r>
      <w:r w:rsidR="000E21BB">
        <w:rPr>
          <w:rFonts w:eastAsiaTheme="minorHAnsi" w:cs="Times New Roman"/>
          <w:bCs/>
          <w:iCs/>
          <w:spacing w:val="-10"/>
          <w:lang w:val="en-US" w:eastAsia="en-US"/>
        </w:rPr>
        <w:t xml:space="preserve"> </w:t>
      </w:r>
    </w:p>
    <w:p w:rsidR="00467393" w:rsidRPr="00FE0575" w:rsidRDefault="00467393" w:rsidP="00FE0575">
      <w:pPr>
        <w:tabs>
          <w:tab w:val="left" w:pos="426"/>
        </w:tabs>
        <w:spacing w:line="240" w:lineRule="exact"/>
        <w:ind w:firstLine="397"/>
        <w:rPr>
          <w:rFonts w:eastAsiaTheme="minorHAnsi" w:cs="Times New Roman"/>
          <w:bCs/>
          <w:iCs/>
          <w:spacing w:val="-10"/>
          <w:lang w:val="en-US" w:eastAsia="en-US"/>
        </w:rPr>
      </w:pPr>
      <w:r>
        <w:rPr>
          <w:rFonts w:eastAsiaTheme="minorHAnsi" w:cs="Times New Roman"/>
          <w:bCs/>
          <w:iCs/>
          <w:spacing w:val="-10"/>
          <w:lang w:val="en-US" w:eastAsia="en-US"/>
        </w:rPr>
        <w:t>At stake was the</w:t>
      </w:r>
      <w:r w:rsidRPr="00FE0575">
        <w:rPr>
          <w:rFonts w:eastAsiaTheme="minorHAnsi" w:cs="Times New Roman"/>
          <w:bCs/>
          <w:iCs/>
          <w:spacing w:val="-10"/>
          <w:lang w:val="en-US" w:eastAsia="en-US"/>
        </w:rPr>
        <w:t xml:space="preserve"> con</w:t>
      </w:r>
      <w:r w:rsidRPr="00FE0575">
        <w:rPr>
          <w:rFonts w:eastAsiaTheme="minorHAnsi" w:cs="Times New Roman"/>
          <w:bCs/>
          <w:iCs/>
          <w:spacing w:val="-10"/>
          <w:lang w:val="en-US" w:eastAsia="en-US"/>
        </w:rPr>
        <w:softHyphen/>
        <w:t>struct</w:t>
      </w:r>
      <w:r>
        <w:rPr>
          <w:rFonts w:eastAsiaTheme="minorHAnsi" w:cs="Times New Roman"/>
          <w:bCs/>
          <w:iCs/>
          <w:spacing w:val="-10"/>
          <w:lang w:val="en-US" w:eastAsia="en-US"/>
        </w:rPr>
        <w:t>ion of</w:t>
      </w:r>
      <w:r w:rsidRPr="00FE0575">
        <w:rPr>
          <w:rFonts w:eastAsiaTheme="minorHAnsi" w:cs="Times New Roman"/>
          <w:bCs/>
          <w:iCs/>
          <w:spacing w:val="-10"/>
          <w:lang w:val="en-US" w:eastAsia="en-US"/>
        </w:rPr>
        <w:t xml:space="preserve"> </w:t>
      </w:r>
      <w:r>
        <w:rPr>
          <w:rFonts w:eastAsiaTheme="minorHAnsi" w:cs="Times New Roman"/>
          <w:bCs/>
          <w:iCs/>
          <w:spacing w:val="-10"/>
          <w:lang w:val="en-US" w:eastAsia="en-US"/>
        </w:rPr>
        <w:t xml:space="preserve">robust </w:t>
      </w:r>
      <w:r w:rsidRPr="00FE0575">
        <w:rPr>
          <w:rFonts w:eastAsiaTheme="minorHAnsi" w:cs="Times New Roman"/>
          <w:bCs/>
          <w:iCs/>
          <w:spacing w:val="-10"/>
          <w:lang w:val="en-US" w:eastAsia="en-US"/>
        </w:rPr>
        <w:t>alternatives to the structural and systemic para</w:t>
      </w:r>
      <w:r w:rsidRPr="00FE0575">
        <w:rPr>
          <w:rFonts w:eastAsiaTheme="minorHAnsi" w:cs="Times New Roman"/>
          <w:bCs/>
          <w:iCs/>
          <w:spacing w:val="-10"/>
          <w:lang w:val="en-US" w:eastAsia="en-US"/>
        </w:rPr>
        <w:softHyphen/>
        <w:t>digms, which were on th</w:t>
      </w:r>
      <w:r>
        <w:rPr>
          <w:rFonts w:eastAsiaTheme="minorHAnsi" w:cs="Times New Roman"/>
          <w:bCs/>
          <w:iCs/>
          <w:spacing w:val="-10"/>
          <w:lang w:val="en-US" w:eastAsia="en-US"/>
        </w:rPr>
        <w:t>e verge of col</w:t>
      </w:r>
      <w:r>
        <w:rPr>
          <w:rFonts w:eastAsiaTheme="minorHAnsi" w:cs="Times New Roman"/>
          <w:bCs/>
          <w:iCs/>
          <w:spacing w:val="-10"/>
          <w:lang w:val="en-US" w:eastAsia="en-US"/>
        </w:rPr>
        <w:softHyphen/>
        <w:t xml:space="preserve">lapse, but also </w:t>
      </w:r>
      <w:r w:rsidRPr="00FE0575">
        <w:rPr>
          <w:rFonts w:eastAsiaTheme="minorHAnsi" w:cs="Times New Roman"/>
          <w:bCs/>
          <w:iCs/>
          <w:spacing w:val="-10"/>
          <w:lang w:val="en-US" w:eastAsia="en-US"/>
        </w:rPr>
        <w:t>to the individualist, deconstructionist and postmodern para</w:t>
      </w:r>
      <w:r w:rsidRPr="00FE0575">
        <w:rPr>
          <w:rFonts w:eastAsiaTheme="minorHAnsi" w:cs="Times New Roman"/>
          <w:bCs/>
          <w:iCs/>
          <w:spacing w:val="-10"/>
          <w:lang w:val="en-US" w:eastAsia="en-US"/>
        </w:rPr>
        <w:softHyphen/>
        <w:t>digms, which would soon replace them. Instead of simply reversing pre</w:t>
      </w:r>
      <w:r w:rsidRPr="00FE0575">
        <w:rPr>
          <w:rFonts w:eastAsiaTheme="minorHAnsi" w:cs="Times New Roman"/>
          <w:bCs/>
          <w:iCs/>
          <w:spacing w:val="-10"/>
          <w:lang w:val="en-US" w:eastAsia="en-US"/>
        </w:rPr>
        <w:softHyphen/>
        <w:t>vious holistic paradigms such as Marxism, Freudianism or Structural</w:t>
      </w:r>
      <w:r w:rsidRPr="00FE0575">
        <w:rPr>
          <w:rFonts w:eastAsiaTheme="minorHAnsi" w:cs="Times New Roman"/>
          <w:bCs/>
          <w:iCs/>
          <w:spacing w:val="-10"/>
          <w:lang w:val="en-US" w:eastAsia="en-US"/>
        </w:rPr>
        <w:softHyphen/>
        <w:t>ism</w:t>
      </w:r>
      <w:r>
        <w:rPr>
          <w:rFonts w:eastAsiaTheme="minorHAnsi" w:cs="Times New Roman"/>
          <w:bCs/>
          <w:iCs/>
          <w:spacing w:val="-10"/>
          <w:lang w:val="en-US" w:eastAsia="en-US"/>
        </w:rPr>
        <w:t xml:space="preserve"> on </w:t>
      </w:r>
      <w:r w:rsidR="00757753">
        <w:rPr>
          <w:rFonts w:eastAsiaTheme="minorHAnsi" w:cs="Times New Roman"/>
          <w:bCs/>
          <w:iCs/>
          <w:spacing w:val="-10"/>
          <w:lang w:val="en-US" w:eastAsia="en-US"/>
        </w:rPr>
        <w:t xml:space="preserve">an </w:t>
      </w:r>
      <w:r>
        <w:rPr>
          <w:rFonts w:eastAsiaTheme="minorHAnsi" w:cs="Times New Roman"/>
          <w:bCs/>
          <w:iCs/>
          <w:spacing w:val="-10"/>
          <w:lang w:val="en-US" w:eastAsia="en-US"/>
        </w:rPr>
        <w:t>indivi</w:t>
      </w:r>
      <w:r w:rsidR="008015B5">
        <w:rPr>
          <w:rFonts w:eastAsiaTheme="minorHAnsi" w:cs="Times New Roman"/>
          <w:bCs/>
          <w:iCs/>
          <w:spacing w:val="-10"/>
          <w:lang w:val="en-US" w:eastAsia="en-US"/>
        </w:rPr>
        <w:softHyphen/>
      </w:r>
      <w:r>
        <w:rPr>
          <w:rFonts w:eastAsiaTheme="minorHAnsi" w:cs="Times New Roman"/>
          <w:bCs/>
          <w:iCs/>
          <w:spacing w:val="-10"/>
          <w:lang w:val="en-US" w:eastAsia="en-US"/>
        </w:rPr>
        <w:t>dual</w:t>
      </w:r>
      <w:r w:rsidR="008015B5">
        <w:rPr>
          <w:rFonts w:eastAsiaTheme="minorHAnsi" w:cs="Times New Roman"/>
          <w:bCs/>
          <w:iCs/>
          <w:spacing w:val="-10"/>
          <w:lang w:val="en-US" w:eastAsia="en-US"/>
        </w:rPr>
        <w:softHyphen/>
      </w:r>
      <w:r>
        <w:rPr>
          <w:rFonts w:eastAsiaTheme="minorHAnsi" w:cs="Times New Roman"/>
          <w:bCs/>
          <w:iCs/>
          <w:spacing w:val="-10"/>
          <w:lang w:val="en-US" w:eastAsia="en-US"/>
        </w:rPr>
        <w:t>istic basis</w:t>
      </w:r>
      <w:r w:rsidRPr="00FE0575">
        <w:rPr>
          <w:rFonts w:eastAsiaTheme="minorHAnsi" w:cs="Times New Roman"/>
          <w:bCs/>
          <w:iCs/>
          <w:spacing w:val="-10"/>
          <w:lang w:val="en-US" w:eastAsia="en-US"/>
        </w:rPr>
        <w:t>, instead of decon</w:t>
      </w:r>
      <w:r w:rsidRPr="00FE0575">
        <w:rPr>
          <w:rFonts w:eastAsiaTheme="minorHAnsi" w:cs="Times New Roman"/>
          <w:bCs/>
          <w:iCs/>
          <w:spacing w:val="-10"/>
          <w:lang w:val="en-US" w:eastAsia="en-US"/>
        </w:rPr>
        <w:softHyphen/>
        <w:t>structing them or replacing them with some sort of weak ironic eclecti</w:t>
      </w:r>
      <w:r w:rsidRPr="00FE0575">
        <w:rPr>
          <w:rFonts w:eastAsiaTheme="minorHAnsi" w:cs="Times New Roman"/>
          <w:bCs/>
          <w:iCs/>
          <w:spacing w:val="-10"/>
          <w:lang w:val="en-US" w:eastAsia="en-US"/>
        </w:rPr>
        <w:softHyphen/>
        <w:t>cism,</w:t>
      </w:r>
      <w:r w:rsidR="00757753">
        <w:rPr>
          <w:rFonts w:eastAsiaTheme="minorHAnsi" w:cs="Times New Roman"/>
          <w:bCs/>
          <w:iCs/>
          <w:spacing w:val="-10"/>
          <w:lang w:val="en-US" w:eastAsia="en-US"/>
        </w:rPr>
        <w:t xml:space="preserve"> without proposing any positive substitute,</w:t>
      </w:r>
      <w:r w:rsidRPr="00FE0575">
        <w:rPr>
          <w:rFonts w:eastAsiaTheme="minorHAnsi" w:cs="Times New Roman"/>
          <w:bCs/>
          <w:iCs/>
          <w:spacing w:val="-10"/>
          <w:lang w:val="en-US" w:eastAsia="en-US"/>
        </w:rPr>
        <w:t xml:space="preserve"> they developed a set of perspec</w:t>
      </w:r>
      <w:r w:rsidRPr="00FE0575">
        <w:rPr>
          <w:rFonts w:eastAsiaTheme="minorHAnsi" w:cs="Times New Roman"/>
          <w:bCs/>
          <w:iCs/>
          <w:spacing w:val="-10"/>
          <w:lang w:val="en-US" w:eastAsia="en-US"/>
        </w:rPr>
        <w:softHyphen/>
        <w:t>tives, which escaped sterile opposi</w:t>
      </w:r>
      <w:r w:rsidRPr="00FE0575">
        <w:rPr>
          <w:rFonts w:eastAsiaTheme="minorHAnsi" w:cs="Times New Roman"/>
          <w:bCs/>
          <w:iCs/>
          <w:spacing w:val="-10"/>
          <w:lang w:val="en-US" w:eastAsia="en-US"/>
        </w:rPr>
        <w:softHyphen/>
        <w:t xml:space="preserve">tions and put the </w:t>
      </w:r>
      <w:r w:rsidRPr="00FE0575">
        <w:rPr>
          <w:rFonts w:eastAsiaTheme="minorHAnsi" w:cs="Times New Roman"/>
          <w:bCs/>
          <w:i/>
          <w:iCs/>
          <w:spacing w:val="-10"/>
          <w:lang w:val="en-US" w:eastAsia="en-US"/>
        </w:rPr>
        <w:t>qualities of the becoming</w:t>
      </w:r>
      <w:r w:rsidRPr="00FE0575">
        <w:rPr>
          <w:rFonts w:eastAsiaTheme="minorHAnsi" w:cs="Times New Roman"/>
          <w:bCs/>
          <w:iCs/>
          <w:spacing w:val="-10"/>
          <w:lang w:val="en-US" w:eastAsia="en-US"/>
        </w:rPr>
        <w:t xml:space="preserve">, its </w:t>
      </w:r>
      <w:r w:rsidRPr="00FE0575">
        <w:rPr>
          <w:rFonts w:eastAsiaTheme="minorHAnsi" w:cs="Times New Roman"/>
          <w:bCs/>
          <w:i/>
          <w:iCs/>
          <w:spacing w:val="-10"/>
          <w:lang w:val="en-US" w:eastAsia="en-US"/>
        </w:rPr>
        <w:t>intensities</w:t>
      </w:r>
      <w:r w:rsidRPr="00FE0575">
        <w:rPr>
          <w:rFonts w:eastAsiaTheme="minorHAnsi" w:cs="Times New Roman"/>
          <w:bCs/>
          <w:iCs/>
          <w:spacing w:val="-10"/>
          <w:lang w:val="en-US" w:eastAsia="en-US"/>
        </w:rPr>
        <w:t xml:space="preserve">, </w:t>
      </w:r>
      <w:r w:rsidR="00757753">
        <w:rPr>
          <w:rFonts w:eastAsiaTheme="minorHAnsi" w:cs="Times New Roman"/>
          <w:bCs/>
          <w:iCs/>
          <w:spacing w:val="-10"/>
          <w:lang w:val="en-US" w:eastAsia="en-US"/>
        </w:rPr>
        <w:t xml:space="preserve">its </w:t>
      </w:r>
      <w:r w:rsidR="00757753" w:rsidRPr="00757753">
        <w:rPr>
          <w:rFonts w:eastAsiaTheme="minorHAnsi" w:cs="Times New Roman"/>
          <w:bCs/>
          <w:i/>
          <w:iCs/>
          <w:spacing w:val="-10"/>
          <w:lang w:val="en-US" w:eastAsia="en-US"/>
        </w:rPr>
        <w:t>subjectivation power</w:t>
      </w:r>
      <w:r w:rsidR="00757753">
        <w:rPr>
          <w:rFonts w:eastAsiaTheme="minorHAnsi" w:cs="Times New Roman"/>
          <w:bCs/>
          <w:iCs/>
          <w:spacing w:val="-10"/>
          <w:lang w:val="en-US" w:eastAsia="en-US"/>
        </w:rPr>
        <w:t xml:space="preserve"> or </w:t>
      </w:r>
      <w:r w:rsidR="00757753" w:rsidRPr="00757753">
        <w:rPr>
          <w:rFonts w:eastAsiaTheme="minorHAnsi" w:cs="Times New Roman"/>
          <w:bCs/>
          <w:i/>
          <w:iCs/>
          <w:spacing w:val="-10"/>
          <w:lang w:val="en-US" w:eastAsia="en-US"/>
        </w:rPr>
        <w:t>empowerment capacity</w:t>
      </w:r>
      <w:r w:rsidR="00757753">
        <w:rPr>
          <w:rFonts w:eastAsiaTheme="minorHAnsi" w:cs="Times New Roman"/>
          <w:bCs/>
          <w:iCs/>
          <w:spacing w:val="-10"/>
          <w:lang w:val="en-US" w:eastAsia="en-US"/>
        </w:rPr>
        <w:t xml:space="preserve"> </w:t>
      </w:r>
      <w:r w:rsidRPr="00FE0575">
        <w:rPr>
          <w:rFonts w:eastAsiaTheme="minorHAnsi" w:cs="Times New Roman"/>
          <w:bCs/>
          <w:iCs/>
          <w:spacing w:val="-10"/>
          <w:lang w:val="en-US" w:eastAsia="en-US"/>
        </w:rPr>
        <w:t>at the heart of their approa</w:t>
      </w:r>
      <w:r w:rsidRPr="00FE0575">
        <w:rPr>
          <w:rFonts w:eastAsiaTheme="minorHAnsi" w:cs="Times New Roman"/>
          <w:bCs/>
          <w:iCs/>
          <w:spacing w:val="-10"/>
          <w:lang w:val="en-US" w:eastAsia="en-US"/>
        </w:rPr>
        <w:softHyphen/>
        <w:t>ches.</w:t>
      </w:r>
      <w:r>
        <w:rPr>
          <w:rFonts w:eastAsiaTheme="minorHAnsi" w:cs="Times New Roman"/>
          <w:bCs/>
          <w:iCs/>
          <w:spacing w:val="-10"/>
          <w:lang w:val="en-US" w:eastAsia="en-US"/>
        </w:rPr>
        <w:t xml:space="preserve"> </w:t>
      </w:r>
    </w:p>
    <w:p w:rsidR="007D237F" w:rsidRDefault="00FE0575" w:rsidP="00FE0575">
      <w:pPr>
        <w:tabs>
          <w:tab w:val="left" w:pos="426"/>
        </w:tabs>
        <w:spacing w:line="240" w:lineRule="exact"/>
        <w:ind w:firstLine="397"/>
        <w:rPr>
          <w:rFonts w:eastAsiaTheme="minorHAnsi" w:cs="Times New Roman"/>
          <w:bCs/>
          <w:iCs/>
          <w:spacing w:val="-10"/>
          <w:lang w:val="en-US" w:eastAsia="en-US"/>
        </w:rPr>
      </w:pPr>
      <w:r w:rsidRPr="00FE0575">
        <w:rPr>
          <w:rFonts w:eastAsiaTheme="minorHAnsi" w:cs="Times New Roman"/>
          <w:bCs/>
          <w:iCs/>
          <w:spacing w:val="-10"/>
          <w:lang w:val="en-US" w:eastAsia="en-US"/>
        </w:rPr>
        <w:t xml:space="preserve">My objective in this volume </w:t>
      </w:r>
      <w:r w:rsidR="008015B5">
        <w:rPr>
          <w:rFonts w:eastAsiaTheme="minorHAnsi" w:cs="Times New Roman"/>
          <w:bCs/>
          <w:iCs/>
          <w:spacing w:val="-10"/>
          <w:lang w:val="en-US" w:eastAsia="en-US"/>
        </w:rPr>
        <w:t>has been</w:t>
      </w:r>
      <w:r w:rsidRPr="00FE0575">
        <w:rPr>
          <w:rFonts w:eastAsiaTheme="minorHAnsi" w:cs="Times New Roman"/>
          <w:bCs/>
          <w:iCs/>
          <w:spacing w:val="-10"/>
          <w:lang w:val="en-US" w:eastAsia="en-US"/>
        </w:rPr>
        <w:t xml:space="preserve"> to analyze Deleuze and Guattari’s particular contri</w:t>
      </w:r>
      <w:r w:rsidRPr="00FE0575">
        <w:rPr>
          <w:rFonts w:eastAsiaTheme="minorHAnsi" w:cs="Times New Roman"/>
          <w:bCs/>
          <w:iCs/>
          <w:spacing w:val="-10"/>
          <w:lang w:val="en-US" w:eastAsia="en-US"/>
        </w:rPr>
        <w:softHyphen/>
        <w:t>bution to the emergence of this innovative perspec</w:t>
      </w:r>
      <w:r w:rsidRPr="00FE0575">
        <w:rPr>
          <w:rFonts w:eastAsiaTheme="minorHAnsi" w:cs="Times New Roman"/>
          <w:bCs/>
          <w:iCs/>
          <w:spacing w:val="-10"/>
          <w:lang w:val="en-US" w:eastAsia="en-US"/>
        </w:rPr>
        <w:softHyphen/>
        <w:t xml:space="preserve">tive, but also the </w:t>
      </w:r>
      <w:r w:rsidR="00F14F8B">
        <w:rPr>
          <w:rFonts w:eastAsiaTheme="minorHAnsi" w:cs="Times New Roman"/>
          <w:bCs/>
          <w:iCs/>
          <w:spacing w:val="-10"/>
          <w:lang w:val="en-US" w:eastAsia="en-US"/>
        </w:rPr>
        <w:t>main factors</w:t>
      </w:r>
      <w:r w:rsidRPr="00FE0575">
        <w:rPr>
          <w:rFonts w:eastAsiaTheme="minorHAnsi" w:cs="Times New Roman"/>
          <w:bCs/>
          <w:iCs/>
          <w:spacing w:val="-10"/>
          <w:lang w:val="en-US" w:eastAsia="en-US"/>
        </w:rPr>
        <w:t xml:space="preserve"> which ultimately </w:t>
      </w:r>
      <w:r w:rsidR="00757753">
        <w:rPr>
          <w:rFonts w:eastAsiaTheme="minorHAnsi" w:cs="Times New Roman"/>
          <w:bCs/>
          <w:iCs/>
          <w:spacing w:val="-10"/>
          <w:lang w:val="en-US" w:eastAsia="en-US"/>
        </w:rPr>
        <w:t>hindered</w:t>
      </w:r>
      <w:r w:rsidRPr="00FE0575">
        <w:rPr>
          <w:rFonts w:eastAsiaTheme="minorHAnsi" w:cs="Times New Roman"/>
          <w:bCs/>
          <w:iCs/>
          <w:spacing w:val="-10"/>
          <w:lang w:val="en-US" w:eastAsia="en-US"/>
        </w:rPr>
        <w:t xml:space="preserve"> </w:t>
      </w:r>
      <w:r w:rsidR="00F14F8B">
        <w:rPr>
          <w:rFonts w:eastAsiaTheme="minorHAnsi" w:cs="Times New Roman"/>
          <w:bCs/>
          <w:iCs/>
          <w:spacing w:val="-10"/>
          <w:lang w:val="en-US" w:eastAsia="en-US"/>
        </w:rPr>
        <w:t>bridging their viewpoint with that of Benveniste, Barthes and Meschonnic</w:t>
      </w:r>
      <w:r w:rsidRPr="00FE0575">
        <w:rPr>
          <w:rFonts w:eastAsiaTheme="minorHAnsi" w:cs="Times New Roman"/>
          <w:bCs/>
          <w:iCs/>
          <w:spacing w:val="-10"/>
          <w:lang w:val="en-US" w:eastAsia="en-US"/>
        </w:rPr>
        <w:t xml:space="preserve">. We </w:t>
      </w:r>
      <w:r w:rsidR="00757753">
        <w:rPr>
          <w:rFonts w:eastAsiaTheme="minorHAnsi" w:cs="Times New Roman"/>
          <w:bCs/>
          <w:iCs/>
          <w:spacing w:val="-10"/>
          <w:lang w:val="en-US" w:eastAsia="en-US"/>
        </w:rPr>
        <w:t>saw</w:t>
      </w:r>
      <w:r w:rsidRPr="00FE0575">
        <w:rPr>
          <w:rFonts w:eastAsiaTheme="minorHAnsi" w:cs="Times New Roman"/>
          <w:bCs/>
          <w:iCs/>
          <w:spacing w:val="-10"/>
          <w:lang w:val="en-US" w:eastAsia="en-US"/>
        </w:rPr>
        <w:t xml:space="preserve"> </w:t>
      </w:r>
      <w:r w:rsidR="00757753">
        <w:rPr>
          <w:rFonts w:eastAsiaTheme="minorHAnsi" w:cs="Times New Roman"/>
          <w:bCs/>
          <w:iCs/>
          <w:spacing w:val="-10"/>
          <w:lang w:val="en-US" w:eastAsia="en-US"/>
        </w:rPr>
        <w:t>that</w:t>
      </w:r>
      <w:r w:rsidRPr="00FE0575">
        <w:rPr>
          <w:rFonts w:eastAsiaTheme="minorHAnsi" w:cs="Times New Roman"/>
          <w:bCs/>
          <w:iCs/>
          <w:spacing w:val="-10"/>
          <w:lang w:val="en-US" w:eastAsia="en-US"/>
        </w:rPr>
        <w:t xml:space="preserve">, in their own way, </w:t>
      </w:r>
      <w:r w:rsidR="00757753" w:rsidRPr="00FE0575">
        <w:rPr>
          <w:rFonts w:eastAsiaTheme="minorHAnsi" w:cs="Times New Roman"/>
          <w:bCs/>
          <w:iCs/>
          <w:spacing w:val="-10"/>
          <w:lang w:val="en-US" w:eastAsia="en-US"/>
        </w:rPr>
        <w:t xml:space="preserve">they continued </w:t>
      </w:r>
      <w:r w:rsidRPr="00FE0575">
        <w:rPr>
          <w:rFonts w:eastAsiaTheme="minorHAnsi" w:cs="Times New Roman"/>
          <w:bCs/>
          <w:iCs/>
          <w:spacing w:val="-10"/>
          <w:lang w:val="en-US" w:eastAsia="en-US"/>
        </w:rPr>
        <w:t>Serres’ and Morin’s endea</w:t>
      </w:r>
      <w:r w:rsidRPr="00FE0575">
        <w:rPr>
          <w:rFonts w:eastAsiaTheme="minorHAnsi" w:cs="Times New Roman"/>
          <w:bCs/>
          <w:iCs/>
          <w:spacing w:val="-10"/>
          <w:lang w:val="en-US" w:eastAsia="en-US"/>
        </w:rPr>
        <w:softHyphen/>
        <w:t>vors to develop a new mate</w:t>
      </w:r>
      <w:r w:rsidRPr="00FE0575">
        <w:rPr>
          <w:rFonts w:eastAsiaTheme="minorHAnsi" w:cs="Times New Roman"/>
          <w:bCs/>
          <w:iCs/>
          <w:spacing w:val="-10"/>
          <w:lang w:val="en-US" w:eastAsia="en-US"/>
        </w:rPr>
        <w:softHyphen/>
        <w:t xml:space="preserve">rialist perspective based </w:t>
      </w:r>
      <w:r w:rsidRPr="00FE0575">
        <w:rPr>
          <w:rFonts w:eastAsiaTheme="minorHAnsi" w:cs="Times New Roman"/>
          <w:spacing w:val="-10"/>
          <w:lang w:val="en-US" w:eastAsia="en-US"/>
        </w:rPr>
        <w:t>on an atomistic con</w:t>
      </w:r>
      <w:r w:rsidRPr="00FE0575">
        <w:rPr>
          <w:rFonts w:eastAsiaTheme="minorHAnsi" w:cs="Times New Roman"/>
          <w:spacing w:val="-10"/>
          <w:lang w:val="en-US" w:eastAsia="en-US"/>
        </w:rPr>
        <w:softHyphen/>
        <w:t xml:space="preserve">ception of matter in constant </w:t>
      </w:r>
      <w:r w:rsidR="00757753">
        <w:rPr>
          <w:rFonts w:eastAsiaTheme="minorHAnsi" w:cs="Times New Roman"/>
          <w:spacing w:val="-10"/>
          <w:lang w:val="en-US" w:eastAsia="en-US"/>
        </w:rPr>
        <w:t xml:space="preserve">flux, but that they also </w:t>
      </w:r>
      <w:r w:rsidRPr="00FE0575">
        <w:rPr>
          <w:rFonts w:eastAsiaTheme="minorHAnsi" w:cs="Times New Roman"/>
          <w:bCs/>
          <w:iCs/>
          <w:spacing w:val="-10"/>
          <w:lang w:val="en-US" w:eastAsia="en-US"/>
        </w:rPr>
        <w:t>reject</w:t>
      </w:r>
      <w:r w:rsidR="00757753">
        <w:rPr>
          <w:rFonts w:eastAsiaTheme="minorHAnsi" w:cs="Times New Roman"/>
          <w:bCs/>
          <w:iCs/>
          <w:spacing w:val="-10"/>
          <w:lang w:val="en-US" w:eastAsia="en-US"/>
        </w:rPr>
        <w:t>ed</w:t>
      </w:r>
      <w:r w:rsidRPr="00FE0575">
        <w:rPr>
          <w:rFonts w:eastAsiaTheme="minorHAnsi" w:cs="Times New Roman"/>
          <w:bCs/>
          <w:iCs/>
          <w:spacing w:val="-10"/>
          <w:lang w:val="en-US" w:eastAsia="en-US"/>
        </w:rPr>
        <w:t xml:space="preserve"> the contributions of their contempora</w:t>
      </w:r>
      <w:r w:rsidRPr="00FE0575">
        <w:rPr>
          <w:rFonts w:eastAsiaTheme="minorHAnsi" w:cs="Times New Roman"/>
          <w:bCs/>
          <w:iCs/>
          <w:spacing w:val="-10"/>
          <w:lang w:val="en-US" w:eastAsia="en-US"/>
        </w:rPr>
        <w:softHyphen/>
        <w:t xml:space="preserve">ries more focused on the flows of language. </w:t>
      </w:r>
      <w:r w:rsidR="00F14F8B">
        <w:rPr>
          <w:rFonts w:eastAsiaTheme="minorHAnsi" w:cs="Times New Roman"/>
          <w:bCs/>
          <w:iCs/>
          <w:spacing w:val="-10"/>
          <w:lang w:val="en-US" w:eastAsia="en-US"/>
        </w:rPr>
        <w:t xml:space="preserve">Broadly speaking, they opposed Benveniste’s, Barthes’ and Meschonnic’s </w:t>
      </w:r>
      <w:r w:rsidR="00F14F8B" w:rsidRPr="00FE0575">
        <w:rPr>
          <w:rFonts w:eastAsiaTheme="minorHAnsi" w:cs="Times New Roman"/>
          <w:bCs/>
          <w:iCs/>
          <w:spacing w:val="-10"/>
          <w:lang w:val="en-US" w:eastAsia="en-US"/>
        </w:rPr>
        <w:t>anthropological and anti-naturalistic contri</w:t>
      </w:r>
      <w:r w:rsidR="00F14F8B" w:rsidRPr="00FE0575">
        <w:rPr>
          <w:rFonts w:eastAsiaTheme="minorHAnsi" w:cs="Times New Roman"/>
          <w:bCs/>
          <w:iCs/>
          <w:spacing w:val="-10"/>
          <w:lang w:val="en-US" w:eastAsia="en-US"/>
        </w:rPr>
        <w:softHyphen/>
        <w:t>bution</w:t>
      </w:r>
      <w:r w:rsidR="00F14F8B">
        <w:rPr>
          <w:rFonts w:eastAsiaTheme="minorHAnsi" w:cs="Times New Roman"/>
          <w:bCs/>
          <w:iCs/>
          <w:spacing w:val="-10"/>
          <w:lang w:val="en-US" w:eastAsia="en-US"/>
        </w:rPr>
        <w:t>s with a</w:t>
      </w:r>
      <w:r w:rsidR="007D237F">
        <w:rPr>
          <w:rFonts w:eastAsiaTheme="minorHAnsi" w:cs="Times New Roman"/>
          <w:bCs/>
          <w:iCs/>
          <w:spacing w:val="-10"/>
          <w:lang w:val="en-US" w:eastAsia="en-US"/>
        </w:rPr>
        <w:t xml:space="preserve"> purely</w:t>
      </w:r>
      <w:r w:rsidR="00F14F8B">
        <w:rPr>
          <w:rFonts w:eastAsiaTheme="minorHAnsi" w:cs="Times New Roman"/>
          <w:bCs/>
          <w:iCs/>
          <w:spacing w:val="-10"/>
          <w:lang w:val="en-US" w:eastAsia="en-US"/>
        </w:rPr>
        <w:t xml:space="preserve"> </w:t>
      </w:r>
      <w:r w:rsidR="00F14F8B" w:rsidRPr="00FE0575">
        <w:rPr>
          <w:rFonts w:eastAsiaTheme="minorHAnsi" w:cs="Times New Roman"/>
          <w:bCs/>
          <w:iCs/>
          <w:spacing w:val="-10"/>
          <w:lang w:val="en-US" w:eastAsia="en-US"/>
        </w:rPr>
        <w:t>naturalistic</w:t>
      </w:r>
      <w:r w:rsidR="00F14F8B">
        <w:rPr>
          <w:rFonts w:eastAsiaTheme="minorHAnsi" w:cs="Times New Roman"/>
          <w:bCs/>
          <w:iCs/>
          <w:spacing w:val="-10"/>
          <w:lang w:val="en-US" w:eastAsia="en-US"/>
        </w:rPr>
        <w:t xml:space="preserve"> and anti-anthro</w:t>
      </w:r>
      <w:r w:rsidR="00F14F8B">
        <w:rPr>
          <w:rFonts w:eastAsiaTheme="minorHAnsi" w:cs="Times New Roman"/>
          <w:bCs/>
          <w:iCs/>
          <w:spacing w:val="-10"/>
          <w:lang w:val="en-US" w:eastAsia="en-US"/>
        </w:rPr>
        <w:softHyphen/>
        <w:t>pological perspective. As far as we are concerned, t</w:t>
      </w:r>
      <w:r w:rsidRPr="00FE0575">
        <w:rPr>
          <w:rFonts w:eastAsiaTheme="minorHAnsi" w:cs="Times New Roman"/>
          <w:bCs/>
          <w:iCs/>
          <w:spacing w:val="-10"/>
          <w:lang w:val="en-US" w:eastAsia="en-US"/>
        </w:rPr>
        <w:t>h</w:t>
      </w:r>
      <w:r w:rsidR="00F14F8B">
        <w:rPr>
          <w:rFonts w:eastAsiaTheme="minorHAnsi" w:cs="Times New Roman"/>
          <w:bCs/>
          <w:iCs/>
          <w:spacing w:val="-10"/>
          <w:lang w:val="en-US" w:eastAsia="en-US"/>
        </w:rPr>
        <w:t>e</w:t>
      </w:r>
      <w:r w:rsidRPr="00FE0575">
        <w:rPr>
          <w:rFonts w:eastAsiaTheme="minorHAnsi" w:cs="Times New Roman"/>
          <w:bCs/>
          <w:iCs/>
          <w:spacing w:val="-10"/>
          <w:lang w:val="en-US" w:eastAsia="en-US"/>
        </w:rPr>
        <w:t xml:space="preserve"> </w:t>
      </w:r>
      <w:r w:rsidR="00F14F8B">
        <w:rPr>
          <w:rFonts w:eastAsiaTheme="minorHAnsi" w:cs="Times New Roman"/>
          <w:bCs/>
          <w:iCs/>
          <w:spacing w:val="-10"/>
          <w:lang w:val="en-US" w:eastAsia="en-US"/>
        </w:rPr>
        <w:t xml:space="preserve">nature and extent of this </w:t>
      </w:r>
      <w:r w:rsidR="00757753">
        <w:rPr>
          <w:rFonts w:eastAsiaTheme="minorHAnsi" w:cs="Times New Roman"/>
          <w:bCs/>
          <w:iCs/>
          <w:spacing w:val="-10"/>
          <w:lang w:val="en-US" w:eastAsia="en-US"/>
        </w:rPr>
        <w:t xml:space="preserve">divide </w:t>
      </w:r>
      <w:r w:rsidR="00F14F8B">
        <w:rPr>
          <w:rFonts w:eastAsiaTheme="minorHAnsi" w:cs="Times New Roman"/>
          <w:bCs/>
          <w:iCs/>
          <w:spacing w:val="-10"/>
          <w:lang w:val="en-US" w:eastAsia="en-US"/>
        </w:rPr>
        <w:t xml:space="preserve">are probably the most important things to assess. </w:t>
      </w:r>
      <w:r w:rsidR="007D237F">
        <w:rPr>
          <w:rFonts w:eastAsiaTheme="minorHAnsi" w:cs="Times New Roman"/>
          <w:bCs/>
          <w:iCs/>
          <w:spacing w:val="-10"/>
          <w:lang w:val="en-US" w:eastAsia="en-US"/>
        </w:rPr>
        <w:t>Indeed, f</w:t>
      </w:r>
      <w:r w:rsidR="00F14F8B">
        <w:rPr>
          <w:rFonts w:eastAsiaTheme="minorHAnsi" w:cs="Times New Roman"/>
          <w:bCs/>
          <w:iCs/>
          <w:spacing w:val="-10"/>
          <w:lang w:val="en-US" w:eastAsia="en-US"/>
        </w:rPr>
        <w:t>or already a few years now, t</w:t>
      </w:r>
      <w:r w:rsidR="00F14F8B" w:rsidRPr="00FE0575">
        <w:rPr>
          <w:rFonts w:eastAsiaTheme="minorHAnsi" w:cs="Times New Roman"/>
          <w:bCs/>
          <w:iCs/>
          <w:spacing w:val="-10"/>
          <w:lang w:val="en-US" w:eastAsia="en-US"/>
        </w:rPr>
        <w:t xml:space="preserve">he </w:t>
      </w:r>
      <w:r w:rsidR="00F14F8B">
        <w:rPr>
          <w:rFonts w:eastAsiaTheme="minorHAnsi" w:cs="Times New Roman"/>
          <w:bCs/>
          <w:iCs/>
          <w:spacing w:val="-10"/>
          <w:lang w:val="en-US" w:eastAsia="en-US"/>
        </w:rPr>
        <w:t>concept</w:t>
      </w:r>
      <w:r w:rsidR="00F14F8B" w:rsidRPr="00FE0575">
        <w:rPr>
          <w:rFonts w:eastAsiaTheme="minorHAnsi" w:cs="Times New Roman"/>
          <w:bCs/>
          <w:iCs/>
          <w:spacing w:val="-10"/>
          <w:lang w:val="en-US" w:eastAsia="en-US"/>
        </w:rPr>
        <w:t xml:space="preserve"> of </w:t>
      </w:r>
      <w:r w:rsidR="00F14F8B" w:rsidRPr="00FE0575">
        <w:rPr>
          <w:rFonts w:eastAsiaTheme="minorHAnsi" w:cs="Times New Roman"/>
          <w:bCs/>
          <w:i/>
          <w:iCs/>
          <w:spacing w:val="-10"/>
          <w:lang w:val="en-US" w:eastAsia="en-US"/>
        </w:rPr>
        <w:t>rhuthmos</w:t>
      </w:r>
      <w:r w:rsidR="00F14F8B" w:rsidRPr="00FE0575">
        <w:rPr>
          <w:rFonts w:eastAsiaTheme="minorHAnsi" w:cs="Times New Roman"/>
          <w:bCs/>
          <w:iCs/>
          <w:spacing w:val="-10"/>
          <w:lang w:val="en-US" w:eastAsia="en-US"/>
        </w:rPr>
        <w:t xml:space="preserve"> </w:t>
      </w:r>
      <w:r w:rsidR="00F14F8B">
        <w:rPr>
          <w:rFonts w:eastAsiaTheme="minorHAnsi" w:cs="Times New Roman"/>
          <w:bCs/>
          <w:iCs/>
          <w:spacing w:val="-10"/>
          <w:lang w:val="en-US" w:eastAsia="en-US"/>
        </w:rPr>
        <w:t xml:space="preserve">has been </w:t>
      </w:r>
      <w:r w:rsidR="00F14F8B" w:rsidRPr="00FE0575">
        <w:rPr>
          <w:rFonts w:eastAsiaTheme="minorHAnsi" w:cs="Times New Roman"/>
          <w:bCs/>
          <w:iCs/>
          <w:spacing w:val="-10"/>
          <w:lang w:val="en-US" w:eastAsia="en-US"/>
        </w:rPr>
        <w:t xml:space="preserve">spreading rapidly but </w:t>
      </w:r>
      <w:r w:rsidR="007D237F">
        <w:rPr>
          <w:rFonts w:eastAsiaTheme="minorHAnsi" w:cs="Times New Roman"/>
          <w:bCs/>
          <w:iCs/>
          <w:spacing w:val="-10"/>
          <w:lang w:val="en-US" w:eastAsia="en-US"/>
        </w:rPr>
        <w:t>its further development and use</w:t>
      </w:r>
      <w:r w:rsidR="00F14F8B">
        <w:rPr>
          <w:rFonts w:eastAsiaTheme="minorHAnsi" w:cs="Times New Roman"/>
          <w:bCs/>
          <w:iCs/>
          <w:spacing w:val="-10"/>
          <w:lang w:val="en-US" w:eastAsia="en-US"/>
        </w:rPr>
        <w:t xml:space="preserve"> may </w:t>
      </w:r>
      <w:r w:rsidR="007D237F">
        <w:rPr>
          <w:rFonts w:eastAsiaTheme="minorHAnsi" w:cs="Times New Roman"/>
          <w:bCs/>
          <w:iCs/>
          <w:spacing w:val="-10"/>
          <w:lang w:val="en-US" w:eastAsia="en-US"/>
        </w:rPr>
        <w:t xml:space="preserve">encounter </w:t>
      </w:r>
      <w:r w:rsidR="00507D69">
        <w:rPr>
          <w:rFonts w:eastAsiaTheme="minorHAnsi" w:cs="Times New Roman"/>
          <w:bCs/>
          <w:iCs/>
          <w:spacing w:val="-10"/>
          <w:lang w:val="en-US" w:eastAsia="en-US"/>
        </w:rPr>
        <w:t xml:space="preserve">great </w:t>
      </w:r>
      <w:r w:rsidR="007D237F">
        <w:rPr>
          <w:rFonts w:eastAsiaTheme="minorHAnsi" w:cs="Times New Roman"/>
          <w:bCs/>
          <w:iCs/>
          <w:spacing w:val="-10"/>
          <w:lang w:val="en-US" w:eastAsia="en-US"/>
        </w:rPr>
        <w:t xml:space="preserve">difficulties </w:t>
      </w:r>
      <w:r w:rsidR="00F14F8B" w:rsidRPr="00FE0575">
        <w:rPr>
          <w:rFonts w:eastAsiaTheme="minorHAnsi" w:cs="Times New Roman"/>
          <w:bCs/>
          <w:iCs/>
          <w:spacing w:val="-10"/>
          <w:lang w:val="en-US" w:eastAsia="en-US"/>
        </w:rPr>
        <w:t xml:space="preserve">if </w:t>
      </w:r>
      <w:r w:rsidR="007D237F">
        <w:rPr>
          <w:rFonts w:eastAsiaTheme="minorHAnsi" w:cs="Times New Roman"/>
          <w:bCs/>
          <w:iCs/>
          <w:spacing w:val="-10"/>
          <w:lang w:val="en-US" w:eastAsia="en-US"/>
        </w:rPr>
        <w:t xml:space="preserve">it remains foreign to any linguistic and anthropological consideration.  </w:t>
      </w:r>
    </w:p>
    <w:p w:rsidR="00130AF0" w:rsidRPr="00130AF0" w:rsidRDefault="004B2311" w:rsidP="00130AF0">
      <w:pPr>
        <w:spacing w:line="240" w:lineRule="exact"/>
        <w:ind w:firstLine="397"/>
        <w:rPr>
          <w:rFonts w:eastAsiaTheme="minorHAnsi" w:cs="Times New Roman"/>
          <w:spacing w:val="-10"/>
          <w:lang w:val="en-US" w:eastAsia="en-US"/>
        </w:rPr>
      </w:pPr>
      <w:r>
        <w:rPr>
          <w:rFonts w:eastAsiaTheme="minorHAnsi" w:cs="Times New Roman"/>
          <w:spacing w:val="-10"/>
          <w:lang w:val="en-US" w:eastAsia="en-US"/>
        </w:rPr>
        <w:lastRenderedPageBreak/>
        <w:t xml:space="preserve">1. </w:t>
      </w:r>
      <w:r w:rsidR="00C0261C" w:rsidRPr="00C0261C">
        <w:rPr>
          <w:rFonts w:eastAsiaTheme="minorHAnsi" w:cs="Times New Roman"/>
          <w:spacing w:val="-10"/>
          <w:lang w:val="en-US" w:eastAsia="en-US"/>
        </w:rPr>
        <w:t>As one may know,</w:t>
      </w:r>
      <w:r w:rsidR="00C0261C">
        <w:rPr>
          <w:rFonts w:eastAsiaTheme="minorHAnsi" w:cs="Times New Roman"/>
          <w:i/>
          <w:spacing w:val="-10"/>
          <w:lang w:val="en-US" w:eastAsia="en-US"/>
        </w:rPr>
        <w:t xml:space="preserve"> </w:t>
      </w:r>
      <w:r w:rsidR="00130AF0" w:rsidRPr="00130AF0">
        <w:rPr>
          <w:rFonts w:eastAsiaTheme="minorHAnsi" w:cs="Times New Roman"/>
          <w:i/>
          <w:spacing w:val="-10"/>
          <w:lang w:val="en-US" w:eastAsia="en-US"/>
        </w:rPr>
        <w:t>A Thousand Plateaus</w:t>
      </w:r>
      <w:r w:rsidR="00130AF0" w:rsidRPr="00130AF0">
        <w:rPr>
          <w:rFonts w:eastAsiaTheme="minorHAnsi" w:cs="Times New Roman"/>
          <w:spacing w:val="-10"/>
          <w:lang w:val="en-US" w:eastAsia="en-US"/>
        </w:rPr>
        <w:t xml:space="preserve"> has often been hailed as a “significant step in the evolution of post-structuralism” and one of “the formative texts of postmodernism.”</w:t>
      </w:r>
      <w:r w:rsidR="00130AF0" w:rsidRPr="00130AF0">
        <w:rPr>
          <w:rFonts w:eastAsiaTheme="minorHAnsi" w:cs="Times New Roman"/>
          <w:iCs/>
          <w:spacing w:val="-12"/>
          <w:vertAlign w:val="superscript"/>
          <w:lang w:val="en-US" w:eastAsia="en-US"/>
        </w:rPr>
        <w:footnoteReference w:id="1"/>
      </w:r>
      <w:r w:rsidR="00130AF0" w:rsidRPr="00130AF0">
        <w:rPr>
          <w:rFonts w:eastAsiaTheme="minorHAnsi" w:cs="Times New Roman"/>
          <w:spacing w:val="-10"/>
          <w:lang w:val="en-US" w:eastAsia="en-US"/>
        </w:rPr>
        <w:t xml:space="preserve"> However, we may wonder how much credit we must grant to these categorizations.</w:t>
      </w:r>
    </w:p>
    <w:p w:rsidR="00130AF0" w:rsidRPr="00130AF0" w:rsidRDefault="004B2311" w:rsidP="00130AF0">
      <w:pPr>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1.1 </w:t>
      </w:r>
      <w:r w:rsidR="00130AF0" w:rsidRPr="00130AF0">
        <w:rPr>
          <w:rFonts w:eastAsiaTheme="minorHAnsi" w:cs="Times New Roman"/>
          <w:spacing w:val="-10"/>
          <w:lang w:val="en-US" w:eastAsia="en-US"/>
        </w:rPr>
        <w:t xml:space="preserve">While being certainly “post-structuralist,” because being simply and surely strongly opposed to structuralism, there is no reason to associate their thought with “postmodernism” </w:t>
      </w:r>
      <w:r w:rsidR="00130AF0" w:rsidRPr="00130AF0">
        <w:rPr>
          <w:rFonts w:eastAsiaTheme="minorHAnsi" w:cs="Times New Roman"/>
          <w:i/>
          <w:spacing w:val="-10"/>
          <w:lang w:val="en-US" w:eastAsia="en-US"/>
        </w:rPr>
        <w:t>stricto sensu</w:t>
      </w:r>
      <w:r w:rsidR="00130AF0" w:rsidRPr="00130AF0">
        <w:rPr>
          <w:rFonts w:eastAsiaTheme="minorHAnsi" w:cs="Times New Roman"/>
          <w:spacing w:val="-10"/>
          <w:lang w:val="en-US" w:eastAsia="en-US"/>
        </w:rPr>
        <w:t>, that is to say with that advocated by Jean-François Lyotard (1924-1998), Jean Baudrillard (1929-2007) or Richard Rorty (1931-2007), whose skepti</w:t>
      </w:r>
      <w:r w:rsidR="00130AF0" w:rsidRPr="00130AF0">
        <w:rPr>
          <w:rFonts w:eastAsiaTheme="minorHAnsi" w:cs="Times New Roman"/>
          <w:spacing w:val="-10"/>
          <w:lang w:val="en-US" w:eastAsia="en-US"/>
        </w:rPr>
        <w:softHyphen/>
        <w:t xml:space="preserve">cism, relativism and ironic play with previous paradigms they explicitly rebuffed—like all other members of the rhythmic constellation, as a matter of fact. </w:t>
      </w:r>
    </w:p>
    <w:p w:rsidR="00130AF0" w:rsidRPr="00130AF0" w:rsidRDefault="004B2311" w:rsidP="00130AF0">
      <w:pPr>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1.2 </w:t>
      </w:r>
      <w:r w:rsidR="00130AF0" w:rsidRPr="00130AF0">
        <w:rPr>
          <w:rFonts w:eastAsiaTheme="minorHAnsi" w:cs="Times New Roman"/>
          <w:spacing w:val="-10"/>
          <w:lang w:val="en-US" w:eastAsia="en-US"/>
        </w:rPr>
        <w:t>It is true that the term “postmodernism” is often taken in a very broad sense which comprises any kind of critique of the previous essen</w:t>
      </w:r>
      <w:r w:rsidR="00130AF0" w:rsidRPr="00130AF0">
        <w:rPr>
          <w:rFonts w:eastAsiaTheme="minorHAnsi" w:cs="Times New Roman"/>
          <w:spacing w:val="-10"/>
          <w:lang w:val="en-US" w:eastAsia="en-US"/>
        </w:rPr>
        <w:softHyphen/>
        <w:t>tialist and holistic paradigms. Following some of the suggestions made by the authors themselves, subsequent readers have thus often concen</w:t>
      </w:r>
      <w:r w:rsidR="00130AF0" w:rsidRPr="00130AF0">
        <w:rPr>
          <w:rFonts w:eastAsiaTheme="minorHAnsi" w:cs="Times New Roman"/>
          <w:spacing w:val="-10"/>
          <w:lang w:val="en-US" w:eastAsia="en-US"/>
        </w:rPr>
        <w:softHyphen/>
        <w:t>trated their attention on the dissolving or dispersive character of the book, “its emphasis on the nomadic nature of knowledge and identity, as seen for example in the authors’ stress on the continuities between the human and the animal.”</w:t>
      </w:r>
      <w:r w:rsidR="00130AF0" w:rsidRPr="00130AF0">
        <w:rPr>
          <w:rFonts w:eastAsiaTheme="minorHAnsi" w:cs="Times New Roman"/>
          <w:iCs/>
          <w:spacing w:val="-12"/>
          <w:vertAlign w:val="superscript"/>
          <w:lang w:val="en-US" w:eastAsia="en-US"/>
        </w:rPr>
        <w:footnoteReference w:id="2"/>
      </w:r>
      <w:r w:rsidR="00130AF0" w:rsidRPr="00130AF0">
        <w:rPr>
          <w:rFonts w:eastAsiaTheme="minorHAnsi" w:cs="Times New Roman"/>
          <w:spacing w:val="-10"/>
          <w:lang w:val="en-US" w:eastAsia="en-US"/>
        </w:rPr>
        <w:t xml:space="preserve"> In this broader sense, Deleuze and Guattari’s viewpoint has often been associated with Derrida’s decon</w:t>
      </w:r>
      <w:r w:rsidR="00130AF0" w:rsidRPr="00130AF0">
        <w:rPr>
          <w:rFonts w:eastAsiaTheme="minorHAnsi" w:cs="Times New Roman"/>
          <w:spacing w:val="-10"/>
          <w:lang w:val="en-US" w:eastAsia="en-US"/>
        </w:rPr>
        <w:softHyphen/>
        <w:t>struc</w:t>
      </w:r>
      <w:r w:rsidR="00130AF0" w:rsidRPr="00130AF0">
        <w:rPr>
          <w:rFonts w:eastAsiaTheme="minorHAnsi" w:cs="Times New Roman"/>
          <w:spacing w:val="-10"/>
          <w:lang w:val="en-US" w:eastAsia="en-US"/>
        </w:rPr>
        <w:softHyphen/>
        <w:t>tion and other kinds of anti-</w:t>
      </w:r>
      <w:proofErr w:type="spellStart"/>
      <w:r w:rsidR="00130AF0" w:rsidRPr="00130AF0">
        <w:rPr>
          <w:rFonts w:eastAsiaTheme="minorHAnsi" w:cs="Times New Roman"/>
          <w:spacing w:val="-10"/>
          <w:lang w:val="en-US" w:eastAsia="en-US"/>
        </w:rPr>
        <w:t>foundationalism</w:t>
      </w:r>
      <w:proofErr w:type="spellEnd"/>
      <w:r w:rsidR="00130AF0" w:rsidRPr="00130AF0">
        <w:rPr>
          <w:rFonts w:eastAsiaTheme="minorHAnsi" w:cs="Times New Roman"/>
          <w:spacing w:val="-10"/>
          <w:lang w:val="en-US" w:eastAsia="en-US"/>
        </w:rPr>
        <w:t>.</w:t>
      </w:r>
    </w:p>
    <w:p w:rsidR="00130AF0" w:rsidRPr="00130AF0" w:rsidRDefault="006E54EA" w:rsidP="00130AF0">
      <w:pPr>
        <w:spacing w:line="240" w:lineRule="exact"/>
        <w:ind w:firstLine="397"/>
        <w:rPr>
          <w:rFonts w:eastAsiaTheme="minorHAnsi" w:cs="Times New Roman"/>
          <w:spacing w:val="-10"/>
          <w:lang w:val="en-US" w:eastAsia="en-US"/>
        </w:rPr>
      </w:pPr>
      <w:r>
        <w:rPr>
          <w:rFonts w:eastAsiaTheme="minorHAnsi" w:cs="Times New Roman"/>
          <w:spacing w:val="-10"/>
          <w:lang w:val="en-US" w:eastAsia="en-US"/>
        </w:rPr>
        <w:t>1.2.1</w:t>
      </w:r>
      <w:r w:rsidR="00130AF0" w:rsidRPr="00130AF0">
        <w:rPr>
          <w:rFonts w:eastAsiaTheme="minorHAnsi" w:cs="Times New Roman"/>
          <w:spacing w:val="-10"/>
          <w:lang w:val="en-US" w:eastAsia="en-US"/>
        </w:rPr>
        <w:t xml:space="preserve">There are many reasons to believe that this way of interpreting their contribution </w:t>
      </w:r>
      <w:proofErr w:type="spellStart"/>
      <w:r w:rsidR="00130AF0" w:rsidRPr="00130AF0">
        <w:rPr>
          <w:rFonts w:eastAsiaTheme="minorHAnsi" w:cs="Times New Roman"/>
          <w:i/>
          <w:spacing w:val="-10"/>
          <w:lang w:val="en-US" w:eastAsia="en-US"/>
        </w:rPr>
        <w:t>lato</w:t>
      </w:r>
      <w:proofErr w:type="spellEnd"/>
      <w:r w:rsidR="00130AF0" w:rsidRPr="00130AF0">
        <w:rPr>
          <w:rFonts w:eastAsiaTheme="minorHAnsi" w:cs="Times New Roman"/>
          <w:i/>
          <w:spacing w:val="-10"/>
          <w:lang w:val="en-US" w:eastAsia="en-US"/>
        </w:rPr>
        <w:t xml:space="preserve"> sensu</w:t>
      </w:r>
      <w:r w:rsidR="00130AF0" w:rsidRPr="00130AF0">
        <w:rPr>
          <w:rFonts w:eastAsiaTheme="minorHAnsi" w:cs="Times New Roman"/>
          <w:spacing w:val="-10"/>
          <w:lang w:val="en-US" w:eastAsia="en-US"/>
        </w:rPr>
        <w:t xml:space="preserve"> is no less inaccurate than that put forward </w:t>
      </w:r>
      <w:r w:rsidR="00130AF0" w:rsidRPr="00130AF0">
        <w:rPr>
          <w:rFonts w:eastAsiaTheme="minorHAnsi" w:cs="Times New Roman"/>
          <w:i/>
          <w:spacing w:val="-10"/>
          <w:lang w:val="en-US" w:eastAsia="en-US"/>
        </w:rPr>
        <w:t>stricto sensu</w:t>
      </w:r>
      <w:r w:rsidR="00130AF0" w:rsidRPr="00130AF0">
        <w:rPr>
          <w:rFonts w:eastAsiaTheme="minorHAnsi" w:cs="Times New Roman"/>
          <w:spacing w:val="-10"/>
          <w:lang w:val="en-US" w:eastAsia="en-US"/>
        </w:rPr>
        <w:t>. First of all, contrary to many of the so-called postmodern or deconstructionist thinkers, Deleuze and Guattari suggested a complete and very well structured theory of world and man. After two preliminary chapters dedicated to epistemology, methodology and ontology, this theory unfolded through a series of carefully intercon</w:t>
      </w:r>
      <w:r w:rsidR="00130AF0" w:rsidRPr="00130AF0">
        <w:rPr>
          <w:rFonts w:eastAsiaTheme="minorHAnsi" w:cs="Times New Roman"/>
          <w:spacing w:val="-10"/>
          <w:lang w:val="en-US" w:eastAsia="en-US"/>
        </w:rPr>
        <w:softHyphen/>
        <w:t>nected chapters describing, in an obvious constructivist order, no less than language, culture, individuation, society, territory (in the ecological as well as social sense), war (in science and society), politics and econo</w:t>
      </w:r>
      <w:r w:rsidR="00130AF0" w:rsidRPr="00130AF0">
        <w:rPr>
          <w:rFonts w:eastAsiaTheme="minorHAnsi" w:cs="Times New Roman"/>
          <w:spacing w:val="-10"/>
          <w:lang w:val="en-US" w:eastAsia="en-US"/>
        </w:rPr>
        <w:softHyphen/>
        <w:t>mics (in nation-state and capital</w:t>
      </w:r>
      <w:r w:rsidR="00130AF0" w:rsidRPr="00130AF0">
        <w:rPr>
          <w:rFonts w:eastAsiaTheme="minorHAnsi" w:cs="Times New Roman"/>
          <w:spacing w:val="-10"/>
          <w:lang w:val="en-US" w:eastAsia="en-US"/>
        </w:rPr>
        <w:softHyphen/>
        <w:t xml:space="preserve">ism), and finally art. Anybody reading </w:t>
      </w:r>
      <w:r w:rsidR="00130AF0" w:rsidRPr="00130AF0">
        <w:rPr>
          <w:rFonts w:eastAsiaTheme="minorHAnsi" w:cs="Times New Roman"/>
          <w:i/>
          <w:spacing w:val="-10"/>
          <w:lang w:val="en-US" w:eastAsia="en-US"/>
        </w:rPr>
        <w:t>A Thousand Plateaus</w:t>
      </w:r>
      <w:r w:rsidR="00130AF0" w:rsidRPr="00130AF0">
        <w:rPr>
          <w:rFonts w:eastAsiaTheme="minorHAnsi" w:cs="Times New Roman"/>
          <w:spacing w:val="-10"/>
          <w:lang w:val="en-US" w:eastAsia="en-US"/>
        </w:rPr>
        <w:t xml:space="preserve"> in its entirety and with sufficient attention will have a hard time recognizing the so-called “nomadic,” “rhizomatic” or “minor” way of doing theory, which has been so successful among the followers of Deleuze and Guattari, and he or she will rather discover a wonderful treaty made according the most traditional philosophical order covering </w:t>
      </w:r>
      <w:r w:rsidR="00FE6787">
        <w:rPr>
          <w:rFonts w:eastAsiaTheme="minorHAnsi" w:cs="Times New Roman"/>
          <w:spacing w:val="-10"/>
          <w:lang w:val="en-US" w:eastAsia="en-US"/>
        </w:rPr>
        <w:t xml:space="preserve">epistemology, </w:t>
      </w:r>
      <w:r w:rsidR="00130AF0" w:rsidRPr="00130AF0">
        <w:rPr>
          <w:rFonts w:eastAsiaTheme="minorHAnsi" w:cs="Times New Roman"/>
          <w:spacing w:val="-10"/>
          <w:lang w:val="en-US" w:eastAsia="en-US"/>
        </w:rPr>
        <w:t>metaphysics, science, sociology, moral, politics and art.</w:t>
      </w:r>
    </w:p>
    <w:p w:rsidR="00130AF0" w:rsidRPr="00130AF0" w:rsidRDefault="006E54EA" w:rsidP="00130AF0">
      <w:pPr>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1.2.2 </w:t>
      </w:r>
      <w:r w:rsidR="00130AF0" w:rsidRPr="00130AF0">
        <w:rPr>
          <w:rFonts w:eastAsiaTheme="minorHAnsi" w:cs="Times New Roman"/>
          <w:spacing w:val="-10"/>
          <w:lang w:val="en-US" w:eastAsia="en-US"/>
        </w:rPr>
        <w:t xml:space="preserve">Second, the thorough study of this book </w:t>
      </w:r>
      <w:r w:rsidR="00A94857" w:rsidRPr="00130AF0">
        <w:rPr>
          <w:rFonts w:eastAsiaTheme="minorHAnsi" w:cs="Times New Roman"/>
          <w:spacing w:val="-10"/>
          <w:lang w:val="en-US" w:eastAsia="en-US"/>
        </w:rPr>
        <w:t xml:space="preserve">we have made </w:t>
      </w:r>
      <w:r w:rsidR="00130AF0" w:rsidRPr="00130AF0">
        <w:rPr>
          <w:rFonts w:eastAsiaTheme="minorHAnsi" w:cs="Times New Roman"/>
          <w:spacing w:val="-10"/>
          <w:lang w:val="en-US" w:eastAsia="en-US"/>
        </w:rPr>
        <w:t>shows that Deleuze and Guattari sought actually to find a way to criticize the pre</w:t>
      </w:r>
      <w:r w:rsidR="00130AF0" w:rsidRPr="00130AF0">
        <w:rPr>
          <w:rFonts w:eastAsiaTheme="minorHAnsi" w:cs="Times New Roman"/>
          <w:spacing w:val="-10"/>
          <w:lang w:val="en-US" w:eastAsia="en-US"/>
        </w:rPr>
        <w:softHyphen/>
        <w:t xml:space="preserve">vious essentialist and holistic views without falling into the traps of the emerging </w:t>
      </w:r>
      <w:proofErr w:type="spellStart"/>
      <w:r w:rsidR="00130AF0" w:rsidRPr="00130AF0">
        <w:rPr>
          <w:rFonts w:eastAsiaTheme="minorHAnsi" w:cs="Times New Roman"/>
          <w:spacing w:val="-10"/>
          <w:lang w:val="en-US" w:eastAsia="en-US"/>
        </w:rPr>
        <w:t>hyperhermeneutic</w:t>
      </w:r>
      <w:proofErr w:type="spellEnd"/>
      <w:r w:rsidR="00130AF0" w:rsidRPr="00130AF0">
        <w:rPr>
          <w:rFonts w:eastAsiaTheme="minorHAnsi" w:cs="Times New Roman"/>
          <w:spacing w:val="-10"/>
          <w:lang w:val="en-US" w:eastAsia="en-US"/>
        </w:rPr>
        <w:t>, deconstructionist and postmodern strate</w:t>
      </w:r>
      <w:r w:rsidR="00130AF0" w:rsidRPr="00130AF0">
        <w:rPr>
          <w:rFonts w:eastAsiaTheme="minorHAnsi" w:cs="Times New Roman"/>
          <w:spacing w:val="-10"/>
          <w:lang w:val="en-US" w:eastAsia="en-US"/>
        </w:rPr>
        <w:softHyphen/>
        <w:t xml:space="preserve">gies, which could in fact only undo what had been done before in hope of reaching the erratic collective movements of meaning, as Gadamer, </w:t>
      </w:r>
      <w:r w:rsidR="003D3224">
        <w:rPr>
          <w:rFonts w:eastAsiaTheme="minorHAnsi" w:cs="Times New Roman"/>
          <w:spacing w:val="-10"/>
          <w:lang w:val="en-US" w:eastAsia="en-US"/>
        </w:rPr>
        <w:t xml:space="preserve">or </w:t>
      </w:r>
      <w:r w:rsidR="00130AF0" w:rsidRPr="00130AF0">
        <w:rPr>
          <w:rFonts w:eastAsiaTheme="minorHAnsi" w:cs="Times New Roman"/>
          <w:spacing w:val="-10"/>
          <w:lang w:val="en-US" w:eastAsia="en-US"/>
        </w:rPr>
        <w:t>a new kind of negative truth, as Derrida, or a state of innocence close to children game or mad</w:t>
      </w:r>
      <w:r w:rsidR="00130AF0" w:rsidRPr="00130AF0">
        <w:rPr>
          <w:rFonts w:eastAsiaTheme="minorHAnsi" w:cs="Times New Roman"/>
          <w:spacing w:val="-10"/>
          <w:lang w:val="en-US" w:eastAsia="en-US"/>
        </w:rPr>
        <w:softHyphen/>
        <w:t>ness, viewed through Nietzsche, as Lyotard and Baudrillard. Unlike their contem</w:t>
      </w:r>
      <w:r w:rsidR="00130AF0" w:rsidRPr="00130AF0">
        <w:rPr>
          <w:rFonts w:eastAsiaTheme="minorHAnsi" w:cs="Times New Roman"/>
          <w:spacing w:val="-10"/>
          <w:lang w:val="en-US" w:eastAsia="en-US"/>
        </w:rPr>
        <w:softHyphen/>
        <w:t>poraries, Deleuze and Guattari did not shy away from assert</w:t>
      </w:r>
      <w:r w:rsidR="00130AF0" w:rsidRPr="00130AF0">
        <w:rPr>
          <w:rFonts w:eastAsiaTheme="minorHAnsi" w:cs="Times New Roman"/>
          <w:spacing w:val="-10"/>
          <w:lang w:val="en-US" w:eastAsia="en-US"/>
        </w:rPr>
        <w:softHyphen/>
        <w:t>ing positions they believe to be true, they dismissed any negative approach to the being, and they were wary about consider</w:t>
      </w:r>
      <w:r w:rsidR="00130AF0" w:rsidRPr="00130AF0">
        <w:rPr>
          <w:rFonts w:eastAsiaTheme="minorHAnsi" w:cs="Times New Roman"/>
          <w:spacing w:val="-10"/>
          <w:lang w:val="en-US" w:eastAsia="en-US"/>
        </w:rPr>
        <w:softHyphen/>
        <w:t>ing childhood, madness or minority as reproducible and exploitable at will, like cooking recipes. In fact, Deleuze explained later that, as far as he was concerned, he did not consider metaphysics as over and he some</w:t>
      </w:r>
      <w:r w:rsidR="00130AF0" w:rsidRPr="00130AF0">
        <w:rPr>
          <w:rFonts w:eastAsiaTheme="minorHAnsi" w:cs="Times New Roman"/>
          <w:spacing w:val="-10"/>
          <w:lang w:val="en-US" w:eastAsia="en-US"/>
        </w:rPr>
        <w:softHyphen/>
        <w:t>times presented him</w:t>
      </w:r>
      <w:r w:rsidR="00130AF0" w:rsidRPr="00130AF0">
        <w:rPr>
          <w:rFonts w:eastAsiaTheme="minorHAnsi" w:cs="Times New Roman"/>
          <w:spacing w:val="-10"/>
          <w:lang w:val="en-US" w:eastAsia="en-US"/>
        </w:rPr>
        <w:softHyphen/>
        <w:t xml:space="preserve">self as a metaphysician. </w:t>
      </w:r>
      <w:r w:rsidR="003D3224">
        <w:rPr>
          <w:rFonts w:eastAsiaTheme="minorHAnsi" w:cs="Times New Roman"/>
          <w:spacing w:val="-10"/>
          <w:lang w:val="en-US" w:eastAsia="en-US"/>
        </w:rPr>
        <w:t>In order to</w:t>
      </w:r>
      <w:r w:rsidR="00130AF0" w:rsidRPr="00130AF0">
        <w:rPr>
          <w:rFonts w:eastAsiaTheme="minorHAnsi" w:cs="Times New Roman"/>
          <w:spacing w:val="-10"/>
          <w:lang w:val="en-US" w:eastAsia="en-US"/>
        </w:rPr>
        <w:t xml:space="preserve"> oppose essential</w:t>
      </w:r>
      <w:r w:rsidR="00130AF0" w:rsidRPr="00130AF0">
        <w:rPr>
          <w:rFonts w:eastAsiaTheme="minorHAnsi" w:cs="Times New Roman"/>
          <w:spacing w:val="-10"/>
          <w:lang w:val="en-US" w:eastAsia="en-US"/>
        </w:rPr>
        <w:softHyphen/>
        <w:t xml:space="preserve">ism, structuralism and </w:t>
      </w:r>
      <w:proofErr w:type="spellStart"/>
      <w:r w:rsidR="00130AF0" w:rsidRPr="00130AF0">
        <w:rPr>
          <w:rFonts w:eastAsiaTheme="minorHAnsi" w:cs="Times New Roman"/>
          <w:spacing w:val="-10"/>
          <w:lang w:val="en-US" w:eastAsia="en-US"/>
        </w:rPr>
        <w:t>systemism</w:t>
      </w:r>
      <w:proofErr w:type="spellEnd"/>
      <w:r w:rsidR="00130AF0" w:rsidRPr="00130AF0">
        <w:rPr>
          <w:rFonts w:eastAsiaTheme="minorHAnsi" w:cs="Times New Roman"/>
          <w:spacing w:val="-10"/>
          <w:lang w:val="en-US" w:eastAsia="en-US"/>
        </w:rPr>
        <w:t>, Deleuze and Guattari did not refer to the temporal difference or to the endless shift of meaning from sign to sign corroding any firm being, struc</w:t>
      </w:r>
      <w:r w:rsidR="00130AF0" w:rsidRPr="00130AF0">
        <w:rPr>
          <w:rFonts w:eastAsiaTheme="minorHAnsi" w:cs="Times New Roman"/>
          <w:spacing w:val="-10"/>
          <w:lang w:val="en-US" w:eastAsia="en-US"/>
        </w:rPr>
        <w:softHyphen/>
        <w:t>ture or system, neither did they promote a questionable calculated play with heteroge</w:t>
      </w:r>
      <w:r w:rsidR="00130AF0" w:rsidRPr="00130AF0">
        <w:rPr>
          <w:rFonts w:eastAsiaTheme="minorHAnsi" w:cs="Times New Roman"/>
          <w:spacing w:val="-10"/>
          <w:lang w:val="en-US" w:eastAsia="en-US"/>
        </w:rPr>
        <w:softHyphen/>
        <w:t>neous inherited material mimicking the plurality of the being. Their sug</w:t>
      </w:r>
      <w:r w:rsidR="00130AF0" w:rsidRPr="00130AF0">
        <w:rPr>
          <w:rFonts w:eastAsiaTheme="minorHAnsi" w:cs="Times New Roman"/>
          <w:spacing w:val="-10"/>
          <w:lang w:val="en-US" w:eastAsia="en-US"/>
        </w:rPr>
        <w:softHyphen/>
        <w:t xml:space="preserve">gestion </w:t>
      </w:r>
      <w:r w:rsidR="00244E68">
        <w:rPr>
          <w:rFonts w:eastAsiaTheme="minorHAnsi" w:cs="Times New Roman"/>
          <w:spacing w:val="-10"/>
          <w:lang w:val="en-US" w:eastAsia="en-US"/>
        </w:rPr>
        <w:t xml:space="preserve">to introduce the virtual aspect of being </w:t>
      </w:r>
      <w:r w:rsidR="00130AF0" w:rsidRPr="00130AF0">
        <w:rPr>
          <w:rFonts w:eastAsiaTheme="minorHAnsi" w:cs="Times New Roman"/>
          <w:spacing w:val="-10"/>
          <w:lang w:val="en-US" w:eastAsia="en-US"/>
        </w:rPr>
        <w:t>was very close to those of other thinkers of the rhythmic con</w:t>
      </w:r>
      <w:r w:rsidR="00130AF0" w:rsidRPr="00130AF0">
        <w:rPr>
          <w:rFonts w:eastAsiaTheme="minorHAnsi" w:cs="Times New Roman"/>
          <w:spacing w:val="-10"/>
          <w:lang w:val="en-US" w:eastAsia="en-US"/>
        </w:rPr>
        <w:softHyphen/>
        <w:t xml:space="preserve">stellation while radicalizing them by fully elaborating the question of the way of flowing of matter and desire. From start to finish, it was a </w:t>
      </w:r>
      <w:r w:rsidR="00130AF0" w:rsidRPr="00130AF0">
        <w:rPr>
          <w:rFonts w:eastAsiaTheme="minorHAnsi" w:cs="Times New Roman"/>
          <w:i/>
          <w:spacing w:val="-10"/>
          <w:lang w:val="en-US" w:eastAsia="en-US"/>
        </w:rPr>
        <w:t>rhuthmic</w:t>
      </w:r>
      <w:r w:rsidR="00130AF0" w:rsidRPr="00130AF0">
        <w:rPr>
          <w:rFonts w:eastAsiaTheme="minorHAnsi" w:cs="Times New Roman"/>
          <w:spacing w:val="-10"/>
          <w:lang w:val="en-US" w:eastAsia="en-US"/>
        </w:rPr>
        <w:t xml:space="preserve"> contribu</w:t>
      </w:r>
      <w:r w:rsidR="00130AF0" w:rsidRPr="00130AF0">
        <w:rPr>
          <w:rFonts w:eastAsiaTheme="minorHAnsi" w:cs="Times New Roman"/>
          <w:spacing w:val="-10"/>
          <w:lang w:val="en-US" w:eastAsia="en-US"/>
        </w:rPr>
        <w:softHyphen/>
        <w:t>tion.</w:t>
      </w:r>
    </w:p>
    <w:p w:rsidR="00130AF0" w:rsidRPr="00130AF0" w:rsidRDefault="006E54EA" w:rsidP="00130AF0">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1.2.3 </w:t>
      </w:r>
      <w:r w:rsidR="00130AF0" w:rsidRPr="00130AF0">
        <w:rPr>
          <w:rFonts w:eastAsiaTheme="minorHAnsi" w:cs="Times New Roman"/>
          <w:spacing w:val="-10"/>
          <w:lang w:val="en-US" w:eastAsia="en-US"/>
        </w:rPr>
        <w:t>Third, in any case, however accurate they may have been, post</w:t>
      </w:r>
      <w:r w:rsidR="00130AF0" w:rsidRPr="00130AF0">
        <w:rPr>
          <w:rFonts w:eastAsiaTheme="minorHAnsi" w:cs="Times New Roman"/>
          <w:spacing w:val="-10"/>
          <w:lang w:val="en-US" w:eastAsia="en-US"/>
        </w:rPr>
        <w:softHyphen/>
        <w:t>modern interpretations have been rendered obsolete by the radical changes that have occurred in the 1980s and 1990s. Because of the collapse of the Yalta world order due to the disintegration of the USSR, because of the shrinking of welfare state institutions resulting from the extension of neoliberal policies in Western countries and later in post-communist countries, because of the deep transformations of our societies induced by the fourth industrial revolu</w:t>
      </w:r>
      <w:r w:rsidR="00130AF0" w:rsidRPr="00130AF0">
        <w:rPr>
          <w:rFonts w:eastAsiaTheme="minorHAnsi" w:cs="Times New Roman"/>
          <w:spacing w:val="-10"/>
          <w:lang w:val="en-US" w:eastAsia="en-US"/>
        </w:rPr>
        <w:softHyphen/>
        <w:t>tion, the emergence of a global informa</w:t>
      </w:r>
      <w:r w:rsidR="00130AF0" w:rsidRPr="00130AF0">
        <w:rPr>
          <w:rFonts w:eastAsiaTheme="minorHAnsi" w:cs="Times New Roman"/>
          <w:spacing w:val="-10"/>
          <w:lang w:val="en-US" w:eastAsia="en-US"/>
        </w:rPr>
        <w:softHyphen/>
        <w:t>tional network, the economic globalization and, the new wave of finan</w:t>
      </w:r>
      <w:r w:rsidR="00130AF0" w:rsidRPr="00130AF0">
        <w:rPr>
          <w:rFonts w:eastAsiaTheme="minorHAnsi" w:cs="Times New Roman"/>
          <w:spacing w:val="-10"/>
          <w:lang w:val="en-US" w:eastAsia="en-US"/>
        </w:rPr>
        <w:softHyphen/>
        <w:t>cialization of capitalism, we certainly cannot nowadays content ourselves with merely prolonging views opposing a world that has entirely disappeared. More</w:t>
      </w:r>
      <w:r w:rsidR="00F63298">
        <w:rPr>
          <w:rFonts w:eastAsiaTheme="minorHAnsi" w:cs="Times New Roman"/>
          <w:spacing w:val="-10"/>
          <w:lang w:val="en-US" w:eastAsia="en-US"/>
        </w:rPr>
        <w:softHyphen/>
      </w:r>
      <w:r w:rsidR="00130AF0" w:rsidRPr="00130AF0">
        <w:rPr>
          <w:rFonts w:eastAsiaTheme="minorHAnsi" w:cs="Times New Roman"/>
          <w:spacing w:val="-10"/>
          <w:lang w:val="en-US" w:eastAsia="en-US"/>
        </w:rPr>
        <w:t>over, due to the very efficient deconstruc</w:t>
      </w:r>
      <w:r w:rsidR="00130AF0" w:rsidRPr="00130AF0">
        <w:rPr>
          <w:rFonts w:eastAsiaTheme="minorHAnsi" w:cs="Times New Roman"/>
          <w:spacing w:val="-10"/>
          <w:lang w:val="en-US" w:eastAsia="en-US"/>
        </w:rPr>
        <w:softHyphen/>
        <w:t xml:space="preserve">tion of collective values </w:t>
      </w:r>
      <w:r w:rsidR="00F63298">
        <w:rPr>
          <w:rFonts w:eastAsiaTheme="minorHAnsi" w:cs="Times New Roman"/>
          <w:spacing w:val="-10"/>
          <w:lang w:val="en-US" w:eastAsia="en-US"/>
        </w:rPr>
        <w:t>and organi</w:t>
      </w:r>
      <w:r w:rsidR="00130AF0" w:rsidRPr="00130AF0">
        <w:rPr>
          <w:rFonts w:eastAsiaTheme="minorHAnsi" w:cs="Times New Roman"/>
          <w:spacing w:val="-10"/>
          <w:lang w:val="en-US" w:eastAsia="en-US"/>
        </w:rPr>
        <w:t>zations under the pressure of indivi</w:t>
      </w:r>
      <w:r w:rsidR="00130AF0" w:rsidRPr="00130AF0">
        <w:rPr>
          <w:rFonts w:eastAsiaTheme="minorHAnsi" w:cs="Times New Roman"/>
          <w:spacing w:val="-10"/>
          <w:lang w:val="en-US" w:eastAsia="en-US"/>
        </w:rPr>
        <w:softHyphen/>
        <w:t>dualism, market values and mass communication in our societies, these views have lost most of their critical acuity, when they have not become mere adjuvants of the general fluidiza</w:t>
      </w:r>
      <w:r w:rsidR="005462DA">
        <w:rPr>
          <w:rFonts w:eastAsiaTheme="minorHAnsi" w:cs="Times New Roman"/>
          <w:spacing w:val="-10"/>
          <w:lang w:val="en-US" w:eastAsia="en-US"/>
        </w:rPr>
        <w:softHyphen/>
      </w:r>
      <w:r w:rsidR="00130AF0" w:rsidRPr="00130AF0">
        <w:rPr>
          <w:rFonts w:eastAsiaTheme="minorHAnsi" w:cs="Times New Roman"/>
          <w:spacing w:val="-10"/>
          <w:lang w:val="en-US" w:eastAsia="en-US"/>
        </w:rPr>
        <w:t>tion of our lives.</w:t>
      </w:r>
    </w:p>
    <w:p w:rsidR="00130AF0" w:rsidRPr="00130AF0" w:rsidRDefault="006E54EA" w:rsidP="00130AF0">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1.3 </w:t>
      </w:r>
      <w:r w:rsidR="00130AF0" w:rsidRPr="00130AF0">
        <w:rPr>
          <w:rFonts w:eastAsiaTheme="minorHAnsi" w:cs="Times New Roman"/>
          <w:spacing w:val="-10"/>
          <w:lang w:val="en-US" w:eastAsia="en-US"/>
        </w:rPr>
        <w:t xml:space="preserve">What we must </w:t>
      </w:r>
      <w:r w:rsidR="008E0D42">
        <w:rPr>
          <w:rFonts w:eastAsiaTheme="minorHAnsi" w:cs="Times New Roman"/>
          <w:spacing w:val="-10"/>
          <w:lang w:val="en-US" w:eastAsia="en-US"/>
        </w:rPr>
        <w:t>figure out</w:t>
      </w:r>
      <w:r w:rsidR="00130AF0" w:rsidRPr="00130AF0">
        <w:rPr>
          <w:rFonts w:eastAsiaTheme="minorHAnsi" w:cs="Times New Roman"/>
          <w:spacing w:val="-10"/>
          <w:lang w:val="en-US" w:eastAsia="en-US"/>
        </w:rPr>
        <w:t xml:space="preserve"> is therefore, on the one hand, the effective contribution of Deleuze and Guattari to the </w:t>
      </w:r>
      <w:r w:rsidR="00130AF0" w:rsidRPr="00130AF0">
        <w:rPr>
          <w:rFonts w:eastAsiaTheme="minorHAnsi" w:cs="Times New Roman"/>
          <w:i/>
          <w:spacing w:val="-10"/>
          <w:lang w:val="en-US" w:eastAsia="en-US"/>
        </w:rPr>
        <w:t>rhuthmic</w:t>
      </w:r>
      <w:r w:rsidR="00130AF0" w:rsidRPr="00130AF0">
        <w:rPr>
          <w:rFonts w:eastAsiaTheme="minorHAnsi" w:cs="Times New Roman"/>
          <w:spacing w:val="-10"/>
          <w:lang w:val="en-US" w:eastAsia="en-US"/>
        </w:rPr>
        <w:t xml:space="preserve"> paradigm which was building in the 1970s, in order to single out all elements which could be of any use to us in this first part of the 21st century and, on the other hand, the limits which they unfortunately could not overcome and which hindered a full development of the </w:t>
      </w:r>
      <w:r w:rsidR="00130AF0" w:rsidRPr="00130AF0">
        <w:rPr>
          <w:rFonts w:eastAsiaTheme="minorHAnsi" w:cs="Times New Roman"/>
          <w:i/>
          <w:spacing w:val="-10"/>
          <w:lang w:val="en-US" w:eastAsia="en-US"/>
        </w:rPr>
        <w:t>rhuthmic</w:t>
      </w:r>
      <w:r w:rsidR="00130AF0" w:rsidRPr="00130AF0">
        <w:rPr>
          <w:rFonts w:eastAsiaTheme="minorHAnsi" w:cs="Times New Roman"/>
          <w:spacing w:val="-10"/>
          <w:lang w:val="en-US" w:eastAsia="en-US"/>
        </w:rPr>
        <w:t xml:space="preserve"> paradigm. </w:t>
      </w:r>
    </w:p>
    <w:p w:rsidR="00DA46C8" w:rsidRDefault="006E54EA" w:rsidP="00BE451D">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2</w:t>
      </w:r>
      <w:r w:rsidR="00130AF0" w:rsidRPr="003B40D0">
        <w:rPr>
          <w:rFonts w:eastAsiaTheme="minorHAnsi" w:cs="Times New Roman"/>
          <w:b/>
          <w:spacing w:val="-10"/>
          <w:lang w:val="en-US" w:eastAsia="en-US"/>
        </w:rPr>
        <w:t>. The sim</w:t>
      </w:r>
      <w:r w:rsidR="00130AF0" w:rsidRPr="003B40D0">
        <w:rPr>
          <w:rFonts w:eastAsiaTheme="minorHAnsi" w:cs="Times New Roman"/>
          <w:b/>
          <w:spacing w:val="-10"/>
          <w:lang w:val="en-US" w:eastAsia="en-US"/>
        </w:rPr>
        <w:softHyphen/>
        <w:t xml:space="preserve">plest way to start this review is to compare their approach to those </w:t>
      </w:r>
      <w:r w:rsidR="0055438E" w:rsidRPr="003B40D0">
        <w:rPr>
          <w:rFonts w:eastAsiaTheme="minorHAnsi" w:cs="Times New Roman"/>
          <w:b/>
          <w:spacing w:val="-10"/>
          <w:lang w:val="en-US" w:eastAsia="en-US"/>
        </w:rPr>
        <w:t>in the rhythmic constellation</w:t>
      </w:r>
      <w:r w:rsidR="00130AF0" w:rsidRPr="003B40D0">
        <w:rPr>
          <w:rFonts w:eastAsiaTheme="minorHAnsi" w:cs="Times New Roman"/>
          <w:b/>
          <w:spacing w:val="-10"/>
          <w:lang w:val="en-US" w:eastAsia="en-US"/>
        </w:rPr>
        <w:t xml:space="preserve"> they were closest</w:t>
      </w:r>
      <w:r w:rsidR="00130AF0" w:rsidRPr="003654AC">
        <w:rPr>
          <w:rFonts w:eastAsiaTheme="minorHAnsi" w:cs="Times New Roman"/>
          <w:spacing w:val="-10"/>
          <w:lang w:val="en-US" w:eastAsia="en-US"/>
        </w:rPr>
        <w:t xml:space="preserve">. </w:t>
      </w:r>
      <w:r w:rsidR="004520D5" w:rsidRPr="003654AC">
        <w:rPr>
          <w:rFonts w:eastAsiaTheme="minorHAnsi" w:cs="Times New Roman"/>
          <w:spacing w:val="-10"/>
          <w:lang w:val="en-US" w:eastAsia="en-US"/>
        </w:rPr>
        <w:t xml:space="preserve">We saw that </w:t>
      </w:r>
      <w:r w:rsidR="00A858A0">
        <w:rPr>
          <w:rFonts w:eastAsiaTheme="minorHAnsi" w:cs="Times New Roman"/>
          <w:spacing w:val="-10"/>
          <w:lang w:val="en-US" w:eastAsia="en-US"/>
        </w:rPr>
        <w:t>while</w:t>
      </w:r>
      <w:r w:rsidR="004520D5" w:rsidRPr="003654AC">
        <w:rPr>
          <w:rFonts w:eastAsiaTheme="minorHAnsi" w:cs="Times New Roman"/>
          <w:spacing w:val="-10"/>
          <w:lang w:val="en-US" w:eastAsia="en-US"/>
        </w:rPr>
        <w:t xml:space="preserve"> </w:t>
      </w:r>
      <w:r w:rsidR="004520D5" w:rsidRPr="003654AC">
        <w:rPr>
          <w:rFonts w:eastAsiaTheme="minorHAnsi" w:cs="Times New Roman"/>
          <w:bCs/>
          <w:iCs/>
          <w:spacing w:val="-10"/>
          <w:lang w:val="en-US" w:eastAsia="en-US"/>
        </w:rPr>
        <w:t xml:space="preserve">Lefebvre and Foucault remained faithful to the critique of the </w:t>
      </w:r>
      <w:r w:rsidR="004520D5" w:rsidRPr="003654AC">
        <w:rPr>
          <w:rFonts w:eastAsiaTheme="minorHAnsi" w:cs="Times New Roman"/>
          <w:bCs/>
          <w:i/>
          <w:iCs/>
          <w:spacing w:val="-10"/>
          <w:lang w:val="en-US" w:eastAsia="en-US"/>
        </w:rPr>
        <w:t>metrics</w:t>
      </w:r>
      <w:r w:rsidR="004520D5" w:rsidRPr="003654AC">
        <w:rPr>
          <w:rFonts w:eastAsiaTheme="minorHAnsi" w:cs="Times New Roman"/>
          <w:bCs/>
          <w:iCs/>
          <w:spacing w:val="-10"/>
          <w:lang w:val="en-US" w:eastAsia="en-US"/>
        </w:rPr>
        <w:t xml:space="preserve"> of modern life that had emerged in the first decades of the 20th century, </w:t>
      </w:r>
      <w:r w:rsidR="00B03618" w:rsidRPr="003654AC">
        <w:rPr>
          <w:rFonts w:eastAsiaTheme="minorHAnsi" w:cs="Times New Roman"/>
          <w:bCs/>
          <w:iCs/>
          <w:spacing w:val="-10"/>
          <w:lang w:val="en-US" w:eastAsia="en-US"/>
        </w:rPr>
        <w:t xml:space="preserve">Deleuze and Guattari </w:t>
      </w:r>
      <w:r w:rsidR="009976CD" w:rsidRPr="003654AC">
        <w:rPr>
          <w:rFonts w:eastAsiaTheme="minorHAnsi" w:cs="Times New Roman"/>
          <w:bCs/>
          <w:iCs/>
          <w:spacing w:val="-10"/>
          <w:lang w:val="en-US" w:eastAsia="en-US"/>
        </w:rPr>
        <w:t>participated</w:t>
      </w:r>
      <w:r w:rsidR="00B03618" w:rsidRPr="003654AC">
        <w:rPr>
          <w:rFonts w:eastAsiaTheme="minorHAnsi" w:cs="Times New Roman"/>
          <w:bCs/>
          <w:iCs/>
          <w:spacing w:val="-10"/>
          <w:lang w:val="en-US" w:eastAsia="en-US"/>
        </w:rPr>
        <w:t xml:space="preserve"> in the movement that intro</w:t>
      </w:r>
      <w:r w:rsidR="00434684">
        <w:rPr>
          <w:rFonts w:eastAsiaTheme="minorHAnsi" w:cs="Times New Roman"/>
          <w:bCs/>
          <w:iCs/>
          <w:spacing w:val="-10"/>
          <w:lang w:val="en-US" w:eastAsia="en-US"/>
        </w:rPr>
        <w:softHyphen/>
      </w:r>
      <w:r w:rsidR="00B03618" w:rsidRPr="003654AC">
        <w:rPr>
          <w:rFonts w:eastAsiaTheme="minorHAnsi" w:cs="Times New Roman"/>
          <w:bCs/>
          <w:iCs/>
          <w:spacing w:val="-10"/>
          <w:lang w:val="en-US" w:eastAsia="en-US"/>
        </w:rPr>
        <w:t xml:space="preserve">duced, with </w:t>
      </w:r>
      <w:r w:rsidR="00951E5E" w:rsidRPr="003654AC">
        <w:rPr>
          <w:rFonts w:eastAsiaTheme="minorHAnsi" w:cs="Times New Roman"/>
          <w:bCs/>
          <w:iCs/>
          <w:spacing w:val="-10"/>
          <w:lang w:val="en-US" w:eastAsia="en-US"/>
        </w:rPr>
        <w:t xml:space="preserve">Benveniste, Barthes </w:t>
      </w:r>
      <w:r w:rsidR="004520D5" w:rsidRPr="003654AC">
        <w:rPr>
          <w:rFonts w:eastAsiaTheme="minorHAnsi" w:cs="Times New Roman"/>
          <w:bCs/>
          <w:iCs/>
          <w:spacing w:val="-10"/>
          <w:lang w:val="en-US" w:eastAsia="en-US"/>
        </w:rPr>
        <w:t>Serres and Morin</w:t>
      </w:r>
      <w:r w:rsidR="00951E5E" w:rsidRPr="003654AC">
        <w:rPr>
          <w:rFonts w:eastAsiaTheme="minorHAnsi" w:cs="Times New Roman"/>
          <w:bCs/>
          <w:iCs/>
          <w:spacing w:val="-10"/>
          <w:lang w:val="en-US" w:eastAsia="en-US"/>
        </w:rPr>
        <w:t xml:space="preserve">, </w:t>
      </w:r>
      <w:r w:rsidR="00C1608F" w:rsidRPr="003654AC">
        <w:rPr>
          <w:rFonts w:eastAsiaTheme="minorHAnsi" w:cs="Times New Roman"/>
          <w:bCs/>
          <w:iCs/>
          <w:spacing w:val="-10"/>
          <w:lang w:val="en-US" w:eastAsia="en-US"/>
        </w:rPr>
        <w:t>a whole</w:t>
      </w:r>
      <w:r w:rsidR="004520D5" w:rsidRPr="003654AC">
        <w:rPr>
          <w:rFonts w:eastAsiaTheme="minorHAnsi" w:cs="Times New Roman"/>
          <w:bCs/>
          <w:iCs/>
          <w:spacing w:val="-10"/>
          <w:lang w:val="en-US" w:eastAsia="en-US"/>
        </w:rPr>
        <w:t xml:space="preserve"> new </w:t>
      </w:r>
      <w:r w:rsidR="00B03618" w:rsidRPr="003654AC">
        <w:rPr>
          <w:rFonts w:eastAsiaTheme="minorHAnsi" w:cs="Times New Roman"/>
          <w:bCs/>
          <w:i/>
          <w:iCs/>
          <w:spacing w:val="-10"/>
          <w:lang w:val="en-US" w:eastAsia="en-US"/>
        </w:rPr>
        <w:t>rhuthmic</w:t>
      </w:r>
      <w:r w:rsidR="00B03618" w:rsidRPr="003654AC">
        <w:rPr>
          <w:rFonts w:eastAsiaTheme="minorHAnsi" w:cs="Times New Roman"/>
          <w:bCs/>
          <w:iCs/>
          <w:spacing w:val="-10"/>
          <w:lang w:val="en-US" w:eastAsia="en-US"/>
        </w:rPr>
        <w:t xml:space="preserve"> </w:t>
      </w:r>
      <w:r w:rsidR="004520D5" w:rsidRPr="003654AC">
        <w:rPr>
          <w:rFonts w:eastAsiaTheme="minorHAnsi" w:cs="Times New Roman"/>
          <w:bCs/>
          <w:iCs/>
          <w:spacing w:val="-10"/>
          <w:lang w:val="en-US" w:eastAsia="en-US"/>
        </w:rPr>
        <w:t xml:space="preserve">perspective. </w:t>
      </w:r>
      <w:r w:rsidR="009976CD" w:rsidRPr="003654AC">
        <w:rPr>
          <w:rFonts w:eastAsiaTheme="minorHAnsi" w:cs="Times New Roman"/>
          <w:spacing w:val="-10"/>
          <w:lang w:val="en-US" w:eastAsia="en-US"/>
        </w:rPr>
        <w:t xml:space="preserve">They clearly shared </w:t>
      </w:r>
      <w:r w:rsidR="009976CD" w:rsidRPr="003654AC">
        <w:rPr>
          <w:rFonts w:eastAsiaTheme="minorHAnsi" w:cs="Times New Roman"/>
          <w:bCs/>
          <w:iCs/>
          <w:spacing w:val="-10"/>
          <w:lang w:val="en-US" w:eastAsia="en-US"/>
        </w:rPr>
        <w:t xml:space="preserve">with </w:t>
      </w:r>
      <w:r w:rsidR="0003125A" w:rsidRPr="003654AC">
        <w:rPr>
          <w:rFonts w:eastAsiaTheme="minorHAnsi" w:cs="Times New Roman"/>
          <w:bCs/>
          <w:iCs/>
          <w:spacing w:val="-10"/>
          <w:lang w:val="en-US" w:eastAsia="en-US"/>
        </w:rPr>
        <w:t>their contemporaries</w:t>
      </w:r>
      <w:r w:rsidR="004B4261" w:rsidRPr="003654AC">
        <w:rPr>
          <w:rFonts w:eastAsiaTheme="minorHAnsi" w:cs="Times New Roman"/>
          <w:bCs/>
          <w:iCs/>
          <w:spacing w:val="-10"/>
          <w:lang w:val="en-US" w:eastAsia="en-US"/>
        </w:rPr>
        <w:t xml:space="preserve">, </w:t>
      </w:r>
      <w:r w:rsidR="00A858A0">
        <w:rPr>
          <w:rFonts w:eastAsiaTheme="minorHAnsi" w:cs="Times New Roman"/>
          <w:bCs/>
          <w:iCs/>
          <w:spacing w:val="-10"/>
          <w:lang w:val="en-US" w:eastAsia="en-US"/>
        </w:rPr>
        <w:t>and more particularly</w:t>
      </w:r>
      <w:r w:rsidR="004B4261" w:rsidRPr="003654AC">
        <w:rPr>
          <w:rFonts w:eastAsiaTheme="minorHAnsi" w:cs="Times New Roman"/>
          <w:bCs/>
          <w:iCs/>
          <w:spacing w:val="-10"/>
          <w:lang w:val="en-US" w:eastAsia="en-US"/>
        </w:rPr>
        <w:t xml:space="preserve"> with</w:t>
      </w:r>
      <w:r w:rsidR="0003125A" w:rsidRPr="003654AC">
        <w:rPr>
          <w:rFonts w:eastAsiaTheme="minorHAnsi" w:cs="Times New Roman"/>
          <w:bCs/>
          <w:iCs/>
          <w:spacing w:val="-10"/>
          <w:lang w:val="en-US" w:eastAsia="en-US"/>
        </w:rPr>
        <w:t xml:space="preserve"> the </w:t>
      </w:r>
      <w:r w:rsidR="00951E5E" w:rsidRPr="003654AC">
        <w:rPr>
          <w:rFonts w:eastAsiaTheme="minorHAnsi" w:cs="Times New Roman"/>
          <w:bCs/>
          <w:iCs/>
          <w:spacing w:val="-10"/>
          <w:lang w:val="en-US" w:eastAsia="en-US"/>
        </w:rPr>
        <w:t>last two</w:t>
      </w:r>
      <w:r w:rsidR="00B03618" w:rsidRPr="003654AC">
        <w:rPr>
          <w:rFonts w:eastAsiaTheme="minorHAnsi" w:cs="Times New Roman"/>
          <w:spacing w:val="-10"/>
          <w:lang w:val="en-US" w:eastAsia="en-US"/>
        </w:rPr>
        <w:t xml:space="preserve"> </w:t>
      </w:r>
      <w:r w:rsidR="00951E5E" w:rsidRPr="003654AC">
        <w:rPr>
          <w:rFonts w:eastAsiaTheme="minorHAnsi" w:cs="Times New Roman"/>
          <w:spacing w:val="-10"/>
          <w:lang w:val="en-US" w:eastAsia="en-US"/>
        </w:rPr>
        <w:t>of them</w:t>
      </w:r>
      <w:r w:rsidR="004B4261" w:rsidRPr="003654AC">
        <w:rPr>
          <w:rFonts w:eastAsiaTheme="minorHAnsi" w:cs="Times New Roman"/>
          <w:spacing w:val="-10"/>
          <w:lang w:val="en-US" w:eastAsia="en-US"/>
        </w:rPr>
        <w:t>,</w:t>
      </w:r>
      <w:r w:rsidR="00951E5E" w:rsidRPr="003654AC">
        <w:rPr>
          <w:rFonts w:eastAsiaTheme="minorHAnsi" w:cs="Times New Roman"/>
          <w:spacing w:val="-10"/>
          <w:lang w:val="en-US" w:eastAsia="en-US"/>
        </w:rPr>
        <w:t xml:space="preserve"> </w:t>
      </w:r>
      <w:r w:rsidR="00B03618" w:rsidRPr="003654AC">
        <w:rPr>
          <w:rFonts w:eastAsiaTheme="minorHAnsi" w:cs="Times New Roman"/>
          <w:spacing w:val="-10"/>
          <w:lang w:val="en-US" w:eastAsia="en-US"/>
        </w:rPr>
        <w:t xml:space="preserve">a significant number of views. </w:t>
      </w:r>
      <w:r w:rsidR="00951E5E" w:rsidRPr="0087139A">
        <w:rPr>
          <w:rFonts w:eastAsiaTheme="minorHAnsi" w:cs="Times New Roman"/>
          <w:spacing w:val="-10"/>
          <w:lang w:val="en-US" w:eastAsia="en-US"/>
        </w:rPr>
        <w:t xml:space="preserve">While they explicitly opposed Benveniste and ignored Barthes, </w:t>
      </w:r>
      <w:r w:rsidR="00951E5E" w:rsidRPr="003B40D0">
        <w:rPr>
          <w:rFonts w:eastAsiaTheme="minorHAnsi" w:cs="Times New Roman"/>
          <w:b/>
          <w:spacing w:val="-10"/>
          <w:lang w:val="en-US" w:eastAsia="en-US"/>
        </w:rPr>
        <w:t>t</w:t>
      </w:r>
      <w:r w:rsidR="0003125A" w:rsidRPr="003B40D0">
        <w:rPr>
          <w:rFonts w:eastAsiaTheme="minorHAnsi" w:cs="Times New Roman"/>
          <w:b/>
          <w:spacing w:val="-10"/>
          <w:lang w:val="en-US" w:eastAsia="en-US"/>
        </w:rPr>
        <w:t xml:space="preserve">heir relation to Serres’ </w:t>
      </w:r>
      <w:r w:rsidR="0003125A" w:rsidRPr="0087139A">
        <w:rPr>
          <w:rFonts w:eastAsiaTheme="minorHAnsi" w:cs="Times New Roman"/>
          <w:spacing w:val="-10"/>
          <w:lang w:val="en-US" w:eastAsia="en-US"/>
        </w:rPr>
        <w:t>recuperation of the</w:t>
      </w:r>
      <w:r w:rsidR="0003125A" w:rsidRPr="0087139A">
        <w:rPr>
          <w:rFonts w:eastAsiaTheme="minorHAnsi" w:cs="Times New Roman"/>
          <w:bCs/>
          <w:iCs/>
          <w:spacing w:val="-10"/>
          <w:lang w:val="en-US" w:eastAsia="en-US"/>
        </w:rPr>
        <w:t xml:space="preserve"> Ancient atomistic physics of Leucippus, Democritus, Archimedes and Lucretius, and to his stress on the role of fluid mechanics and infinite</w:t>
      </w:r>
      <w:r w:rsidR="0003125A" w:rsidRPr="0087139A">
        <w:rPr>
          <w:rFonts w:eastAsiaTheme="minorHAnsi" w:cs="Times New Roman"/>
          <w:bCs/>
          <w:iCs/>
          <w:spacing w:val="-10"/>
          <w:lang w:val="en-US" w:eastAsia="en-US"/>
        </w:rPr>
        <w:softHyphen/>
        <w:t xml:space="preserve">simal calculus, is clear. They spoke warmly of it in different occasions in the book and we </w:t>
      </w:r>
      <w:r w:rsidR="0087139A" w:rsidRPr="0087139A">
        <w:rPr>
          <w:rFonts w:eastAsiaTheme="minorHAnsi" w:cs="Times New Roman"/>
          <w:bCs/>
          <w:iCs/>
          <w:spacing w:val="-10"/>
          <w:lang w:val="en-US" w:eastAsia="en-US"/>
        </w:rPr>
        <w:t>can</w:t>
      </w:r>
      <w:r w:rsidR="0003125A" w:rsidRPr="0087139A">
        <w:rPr>
          <w:rFonts w:eastAsiaTheme="minorHAnsi" w:cs="Times New Roman"/>
          <w:bCs/>
          <w:iCs/>
          <w:spacing w:val="-10"/>
          <w:lang w:val="en-US" w:eastAsia="en-US"/>
        </w:rPr>
        <w:t xml:space="preserve"> consider </w:t>
      </w:r>
      <w:r w:rsidR="00594CCA" w:rsidRPr="0087139A">
        <w:rPr>
          <w:rFonts w:eastAsiaTheme="minorHAnsi" w:cs="Times New Roman"/>
          <w:bCs/>
          <w:iCs/>
          <w:spacing w:val="-10"/>
          <w:lang w:val="en-US" w:eastAsia="en-US"/>
        </w:rPr>
        <w:t xml:space="preserve">their views </w:t>
      </w:r>
      <w:r w:rsidR="0087139A" w:rsidRPr="0087139A">
        <w:rPr>
          <w:rFonts w:eastAsiaTheme="minorHAnsi" w:cs="Times New Roman"/>
          <w:bCs/>
          <w:iCs/>
          <w:spacing w:val="-10"/>
          <w:lang w:val="en-US" w:eastAsia="en-US"/>
        </w:rPr>
        <w:t>to be broadly</w:t>
      </w:r>
      <w:r w:rsidR="003B2CFB" w:rsidRPr="0087139A">
        <w:rPr>
          <w:rFonts w:eastAsiaTheme="minorHAnsi" w:cs="Times New Roman"/>
          <w:bCs/>
          <w:iCs/>
          <w:spacing w:val="-10"/>
          <w:lang w:val="en-US" w:eastAsia="en-US"/>
        </w:rPr>
        <w:t xml:space="preserve"> </w:t>
      </w:r>
      <w:r w:rsidR="0003125A" w:rsidRPr="0087139A">
        <w:rPr>
          <w:rFonts w:eastAsiaTheme="minorHAnsi" w:cs="Times New Roman"/>
          <w:bCs/>
          <w:iCs/>
          <w:spacing w:val="-10"/>
          <w:lang w:val="en-US" w:eastAsia="en-US"/>
        </w:rPr>
        <w:t>compatible.</w:t>
      </w:r>
      <w:r w:rsidR="0048623A">
        <w:rPr>
          <w:rFonts w:eastAsiaTheme="minorHAnsi" w:cs="Times New Roman"/>
          <w:bCs/>
          <w:iCs/>
          <w:spacing w:val="-10"/>
          <w:lang w:val="en-US" w:eastAsia="en-US"/>
        </w:rPr>
        <w:t xml:space="preserve"> </w:t>
      </w:r>
      <w:r w:rsidR="00C84D96">
        <w:rPr>
          <w:rFonts w:eastAsiaTheme="minorHAnsi" w:cs="Times New Roman"/>
          <w:bCs/>
          <w:iCs/>
          <w:spacing w:val="-10"/>
          <w:lang w:val="en-US" w:eastAsia="en-US"/>
        </w:rPr>
        <w:t>B</w:t>
      </w:r>
      <w:r w:rsidR="00C84D96" w:rsidRPr="003B40D0">
        <w:rPr>
          <w:rFonts w:eastAsiaTheme="minorHAnsi" w:cs="Times New Roman"/>
          <w:b/>
          <w:spacing w:val="-10"/>
          <w:lang w:val="en-US" w:eastAsia="en-US"/>
        </w:rPr>
        <w:t>y contrast</w:t>
      </w:r>
      <w:r w:rsidR="00C84D96">
        <w:rPr>
          <w:rFonts w:eastAsiaTheme="minorHAnsi" w:cs="Times New Roman"/>
          <w:b/>
          <w:spacing w:val="-10"/>
          <w:lang w:val="en-US" w:eastAsia="en-US"/>
        </w:rPr>
        <w:t>,</w:t>
      </w:r>
      <w:r w:rsidR="00C84D96">
        <w:rPr>
          <w:rFonts w:eastAsiaTheme="minorHAnsi" w:cs="Times New Roman"/>
          <w:bCs/>
          <w:iCs/>
          <w:spacing w:val="-10"/>
          <w:lang w:val="en-US" w:eastAsia="en-US"/>
        </w:rPr>
        <w:t xml:space="preserve"> it</w:t>
      </w:r>
      <w:r w:rsidR="00F11E07">
        <w:rPr>
          <w:rFonts w:eastAsiaTheme="minorHAnsi" w:cs="Times New Roman"/>
          <w:bCs/>
          <w:iCs/>
          <w:spacing w:val="-10"/>
          <w:lang w:val="en-US" w:eastAsia="en-US"/>
        </w:rPr>
        <w:t xml:space="preserve"> is true</w:t>
      </w:r>
      <w:r w:rsidR="0003125A" w:rsidRPr="003B40D0">
        <w:rPr>
          <w:rFonts w:eastAsiaTheme="minorHAnsi" w:cs="Times New Roman"/>
          <w:b/>
          <w:spacing w:val="-10"/>
          <w:lang w:val="en-US" w:eastAsia="en-US"/>
        </w:rPr>
        <w:t xml:space="preserve"> </w:t>
      </w:r>
      <w:r w:rsidR="00C84D96">
        <w:rPr>
          <w:rFonts w:eastAsiaTheme="minorHAnsi" w:cs="Times New Roman"/>
          <w:bCs/>
          <w:iCs/>
          <w:spacing w:val="-10"/>
          <w:lang w:val="en-US" w:eastAsia="en-US"/>
        </w:rPr>
        <w:t xml:space="preserve">that </w:t>
      </w:r>
      <w:r w:rsidR="0003125A" w:rsidRPr="003B40D0">
        <w:rPr>
          <w:rFonts w:eastAsiaTheme="minorHAnsi" w:cs="Times New Roman"/>
          <w:b/>
          <w:spacing w:val="-10"/>
          <w:lang w:val="en-US" w:eastAsia="en-US"/>
        </w:rPr>
        <w:t xml:space="preserve">although </w:t>
      </w:r>
      <w:r w:rsidR="00BE451D" w:rsidRPr="003B40D0">
        <w:rPr>
          <w:rFonts w:eastAsiaTheme="minorHAnsi" w:cs="Times New Roman"/>
          <w:b/>
          <w:bCs/>
          <w:iCs/>
          <w:spacing w:val="-10"/>
          <w:lang w:val="en-US" w:eastAsia="en-US"/>
        </w:rPr>
        <w:t>Morin</w:t>
      </w:r>
      <w:r w:rsidR="00BE451D" w:rsidRPr="004520D5">
        <w:rPr>
          <w:rFonts w:eastAsiaTheme="minorHAnsi" w:cs="Times New Roman"/>
          <w:bCs/>
          <w:iCs/>
          <w:spacing w:val="-10"/>
          <w:lang w:val="en-US" w:eastAsia="en-US"/>
        </w:rPr>
        <w:t xml:space="preserve"> developed a very broad neo-Democritean and neo-</w:t>
      </w:r>
      <w:proofErr w:type="spellStart"/>
      <w:r w:rsidR="00BE451D" w:rsidRPr="004520D5">
        <w:rPr>
          <w:rFonts w:eastAsiaTheme="minorHAnsi" w:cs="Times New Roman"/>
          <w:bCs/>
          <w:iCs/>
          <w:spacing w:val="-10"/>
          <w:lang w:val="en-US" w:eastAsia="en-US"/>
        </w:rPr>
        <w:t>Lucretian</w:t>
      </w:r>
      <w:proofErr w:type="spellEnd"/>
      <w:r w:rsidR="00BE451D" w:rsidRPr="004520D5">
        <w:rPr>
          <w:rFonts w:eastAsiaTheme="minorHAnsi" w:cs="Times New Roman"/>
          <w:bCs/>
          <w:iCs/>
          <w:spacing w:val="-10"/>
          <w:lang w:val="en-US" w:eastAsia="en-US"/>
        </w:rPr>
        <w:t xml:space="preserve"> view of the </w:t>
      </w:r>
      <w:proofErr w:type="spellStart"/>
      <w:r w:rsidR="00BE451D" w:rsidRPr="004520D5">
        <w:rPr>
          <w:rFonts w:eastAsiaTheme="minorHAnsi" w:cs="Times New Roman"/>
          <w:bCs/>
          <w:i/>
          <w:iCs/>
          <w:spacing w:val="-10"/>
          <w:lang w:val="en-US" w:eastAsia="en-US"/>
        </w:rPr>
        <w:t>rhuthmoi</w:t>
      </w:r>
      <w:proofErr w:type="spellEnd"/>
      <w:r w:rsidR="00BE451D" w:rsidRPr="004520D5">
        <w:rPr>
          <w:rFonts w:eastAsiaTheme="minorHAnsi" w:cs="Times New Roman"/>
          <w:bCs/>
          <w:iCs/>
          <w:spacing w:val="-10"/>
          <w:lang w:val="en-US" w:eastAsia="en-US"/>
        </w:rPr>
        <w:t xml:space="preserve"> of nat</w:t>
      </w:r>
      <w:r w:rsidR="0003125A">
        <w:rPr>
          <w:rFonts w:eastAsiaTheme="minorHAnsi" w:cs="Times New Roman"/>
          <w:bCs/>
          <w:iCs/>
          <w:spacing w:val="-10"/>
          <w:lang w:val="en-US" w:eastAsia="en-US"/>
        </w:rPr>
        <w:t>ure, machines and infor</w:t>
      </w:r>
      <w:r w:rsidR="0003125A">
        <w:rPr>
          <w:rFonts w:eastAsiaTheme="minorHAnsi" w:cs="Times New Roman"/>
          <w:bCs/>
          <w:iCs/>
          <w:spacing w:val="-10"/>
          <w:lang w:val="en-US" w:eastAsia="en-US"/>
        </w:rPr>
        <w:softHyphen/>
        <w:t>mation</w:t>
      </w:r>
      <w:r w:rsidR="00C84D96">
        <w:rPr>
          <w:rFonts w:eastAsiaTheme="minorHAnsi" w:cs="Times New Roman"/>
          <w:bCs/>
          <w:iCs/>
          <w:spacing w:val="-10"/>
          <w:lang w:val="en-US" w:eastAsia="en-US"/>
        </w:rPr>
        <w:t>—</w:t>
      </w:r>
      <w:r w:rsidR="0003125A">
        <w:rPr>
          <w:rFonts w:eastAsiaTheme="minorHAnsi" w:cs="Times New Roman"/>
          <w:bCs/>
          <w:iCs/>
          <w:spacing w:val="-10"/>
          <w:lang w:val="en-US" w:eastAsia="en-US"/>
        </w:rPr>
        <w:t xml:space="preserve">which almost perfectly </w:t>
      </w:r>
      <w:r w:rsidR="00D1129C">
        <w:rPr>
          <w:rFonts w:eastAsiaTheme="minorHAnsi" w:cs="Times New Roman"/>
          <w:bCs/>
          <w:iCs/>
          <w:spacing w:val="-10"/>
          <w:lang w:val="en-US" w:eastAsia="en-US"/>
        </w:rPr>
        <w:t>extended</w:t>
      </w:r>
      <w:r w:rsidR="0003125A">
        <w:rPr>
          <w:rFonts w:eastAsiaTheme="minorHAnsi" w:cs="Times New Roman"/>
          <w:bCs/>
          <w:iCs/>
          <w:spacing w:val="-10"/>
          <w:lang w:val="en-US" w:eastAsia="en-US"/>
        </w:rPr>
        <w:t xml:space="preserve"> Serres’ inquiry</w:t>
      </w:r>
      <w:r w:rsidR="00D819CD">
        <w:rPr>
          <w:rFonts w:eastAsiaTheme="minorHAnsi" w:cs="Times New Roman"/>
          <w:bCs/>
          <w:iCs/>
          <w:spacing w:val="-10"/>
          <w:lang w:val="en-US" w:eastAsia="en-US"/>
        </w:rPr>
        <w:t xml:space="preserve"> </w:t>
      </w:r>
      <w:r w:rsidR="00D1129C">
        <w:rPr>
          <w:rFonts w:eastAsiaTheme="minorHAnsi" w:cs="Times New Roman"/>
          <w:bCs/>
          <w:iCs/>
          <w:spacing w:val="-10"/>
          <w:lang w:val="en-US" w:eastAsia="en-US"/>
        </w:rPr>
        <w:t xml:space="preserve">to </w:t>
      </w:r>
      <w:r w:rsidR="0003125A" w:rsidRPr="004520D5">
        <w:rPr>
          <w:rFonts w:eastAsiaTheme="minorHAnsi" w:cs="Times New Roman"/>
          <w:bCs/>
          <w:iCs/>
          <w:spacing w:val="-10"/>
          <w:lang w:val="en-US" w:eastAsia="en-US"/>
        </w:rPr>
        <w:t>the latest physics, biology and cybernetics</w:t>
      </w:r>
      <w:r w:rsidR="00C84D96">
        <w:rPr>
          <w:rFonts w:eastAsiaTheme="minorHAnsi" w:cs="Times New Roman"/>
          <w:bCs/>
          <w:iCs/>
          <w:spacing w:val="-10"/>
          <w:lang w:val="en-US" w:eastAsia="en-US"/>
        </w:rPr>
        <w:t>—</w:t>
      </w:r>
      <w:r w:rsidR="00C84D96">
        <w:rPr>
          <w:rFonts w:eastAsiaTheme="minorHAnsi" w:cs="Times New Roman"/>
          <w:b/>
          <w:i/>
          <w:spacing w:val="-10"/>
          <w:lang w:val="en-US" w:eastAsia="en-US"/>
        </w:rPr>
        <w:t>A </w:t>
      </w:r>
      <w:r w:rsidR="00BE451D" w:rsidRPr="003B40D0">
        <w:rPr>
          <w:rFonts w:eastAsiaTheme="minorHAnsi" w:cs="Times New Roman"/>
          <w:b/>
          <w:i/>
          <w:spacing w:val="-10"/>
          <w:lang w:val="en-US" w:eastAsia="en-US"/>
        </w:rPr>
        <w:t>Thousand Plateaus</w:t>
      </w:r>
      <w:r w:rsidR="00BE451D" w:rsidRPr="003B40D0">
        <w:rPr>
          <w:rFonts w:eastAsiaTheme="minorHAnsi" w:cs="Times New Roman"/>
          <w:b/>
          <w:spacing w:val="-10"/>
          <w:lang w:val="en-US" w:eastAsia="en-US"/>
        </w:rPr>
        <w:t xml:space="preserve"> </w:t>
      </w:r>
      <w:r w:rsidR="0003125A" w:rsidRPr="003B40D0">
        <w:rPr>
          <w:rFonts w:eastAsiaTheme="minorHAnsi" w:cs="Times New Roman"/>
          <w:b/>
          <w:spacing w:val="-10"/>
          <w:lang w:val="en-US" w:eastAsia="en-US"/>
        </w:rPr>
        <w:t xml:space="preserve">could </w:t>
      </w:r>
      <w:r w:rsidR="00BE451D" w:rsidRPr="003B40D0">
        <w:rPr>
          <w:rFonts w:eastAsiaTheme="minorHAnsi" w:cs="Times New Roman"/>
          <w:b/>
          <w:spacing w:val="-10"/>
          <w:lang w:val="en-US" w:eastAsia="en-US"/>
        </w:rPr>
        <w:t xml:space="preserve">seem, at first, diametrically opposed to Morin’s </w:t>
      </w:r>
      <w:r w:rsidR="00BE451D" w:rsidRPr="003B40D0">
        <w:rPr>
          <w:rFonts w:eastAsiaTheme="minorHAnsi" w:cs="Times New Roman"/>
          <w:b/>
          <w:i/>
          <w:spacing w:val="-10"/>
          <w:lang w:val="en-US" w:eastAsia="en-US"/>
        </w:rPr>
        <w:t>Method</w:t>
      </w:r>
      <w:r w:rsidR="00891BC2">
        <w:rPr>
          <w:rFonts w:eastAsiaTheme="minorHAnsi" w:cs="Times New Roman"/>
          <w:spacing w:val="-10"/>
          <w:lang w:val="en-US" w:eastAsia="en-US"/>
        </w:rPr>
        <w:t xml:space="preserve">. </w:t>
      </w:r>
    </w:p>
    <w:p w:rsidR="00442CDE" w:rsidRDefault="00172ECB" w:rsidP="00DE56DE">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2.</w:t>
      </w:r>
      <w:r w:rsidR="00DA46C8">
        <w:rPr>
          <w:rFonts w:eastAsiaTheme="minorHAnsi" w:cs="Times New Roman"/>
          <w:spacing w:val="-10"/>
          <w:lang w:val="en-US" w:eastAsia="en-US"/>
        </w:rPr>
        <w:t xml:space="preserve">1 </w:t>
      </w:r>
      <w:r w:rsidR="00E4578C">
        <w:rPr>
          <w:rFonts w:eastAsiaTheme="minorHAnsi" w:cs="Times New Roman"/>
          <w:spacing w:val="-10"/>
          <w:lang w:val="en-US" w:eastAsia="en-US"/>
        </w:rPr>
        <w:t>M</w:t>
      </w:r>
      <w:r w:rsidR="007A50B2">
        <w:rPr>
          <w:rFonts w:eastAsiaTheme="minorHAnsi" w:cs="Times New Roman"/>
          <w:spacing w:val="-10"/>
          <w:lang w:val="en-US" w:eastAsia="en-US"/>
        </w:rPr>
        <w:t>ethodologically speaking,</w:t>
      </w:r>
      <w:r w:rsidR="00BE451D" w:rsidRPr="004520D5">
        <w:rPr>
          <w:rFonts w:eastAsiaTheme="minorHAnsi" w:cs="Times New Roman"/>
          <w:spacing w:val="-10"/>
          <w:lang w:val="en-US" w:eastAsia="en-US"/>
        </w:rPr>
        <w:t xml:space="preserve"> </w:t>
      </w:r>
      <w:r w:rsidR="00E4578C">
        <w:rPr>
          <w:rFonts w:eastAsiaTheme="minorHAnsi" w:cs="Times New Roman"/>
          <w:spacing w:val="-10"/>
          <w:lang w:val="en-US" w:eastAsia="en-US"/>
        </w:rPr>
        <w:t xml:space="preserve">whereas </w:t>
      </w:r>
      <w:r w:rsidR="00BE451D" w:rsidRPr="004520D5">
        <w:rPr>
          <w:rFonts w:eastAsiaTheme="minorHAnsi" w:cs="Times New Roman"/>
          <w:spacing w:val="-10"/>
          <w:lang w:val="en-US" w:eastAsia="en-US"/>
        </w:rPr>
        <w:t xml:space="preserve">the latter </w:t>
      </w:r>
      <w:r w:rsidR="00BE451D" w:rsidRPr="006028A7">
        <w:rPr>
          <w:rFonts w:eastAsiaTheme="minorHAnsi" w:cs="Times New Roman"/>
          <w:b/>
          <w:spacing w:val="-10"/>
          <w:lang w:val="en-US" w:eastAsia="en-US"/>
        </w:rPr>
        <w:t>advocated a synthesis</w:t>
      </w:r>
      <w:r w:rsidR="00BE451D" w:rsidRPr="004520D5">
        <w:rPr>
          <w:rFonts w:eastAsiaTheme="minorHAnsi" w:cs="Times New Roman"/>
          <w:spacing w:val="-10"/>
          <w:lang w:val="en-US" w:eastAsia="en-US"/>
        </w:rPr>
        <w:t xml:space="preserve"> of knowledge based on recurrence, loops and progressive inte</w:t>
      </w:r>
      <w:r w:rsidR="003E0FF5">
        <w:rPr>
          <w:rFonts w:eastAsiaTheme="minorHAnsi" w:cs="Times New Roman"/>
          <w:spacing w:val="-10"/>
          <w:lang w:val="en-US" w:eastAsia="en-US"/>
        </w:rPr>
        <w:softHyphen/>
      </w:r>
      <w:r w:rsidR="00BE451D" w:rsidRPr="004520D5">
        <w:rPr>
          <w:rFonts w:eastAsiaTheme="minorHAnsi" w:cs="Times New Roman"/>
          <w:spacing w:val="-10"/>
          <w:lang w:val="en-US" w:eastAsia="en-US"/>
        </w:rPr>
        <w:t xml:space="preserve">gration, the former presented </w:t>
      </w:r>
      <w:r w:rsidR="001310CB">
        <w:rPr>
          <w:rFonts w:eastAsiaTheme="minorHAnsi" w:cs="Times New Roman"/>
          <w:spacing w:val="-10"/>
          <w:lang w:val="en-US" w:eastAsia="en-US"/>
        </w:rPr>
        <w:t xml:space="preserve">itself as </w:t>
      </w:r>
      <w:r w:rsidR="00F30571">
        <w:rPr>
          <w:rFonts w:eastAsiaTheme="minorHAnsi" w:cs="Times New Roman"/>
          <w:spacing w:val="-10"/>
          <w:lang w:val="en-US" w:eastAsia="en-US"/>
        </w:rPr>
        <w:t xml:space="preserve">fundamentally molecular, </w:t>
      </w:r>
      <w:r w:rsidR="00BE451D" w:rsidRPr="004520D5">
        <w:rPr>
          <w:rFonts w:eastAsiaTheme="minorHAnsi" w:cs="Times New Roman"/>
          <w:spacing w:val="-10"/>
          <w:lang w:val="en-US" w:eastAsia="en-US"/>
        </w:rPr>
        <w:t>dispersive, rhizoma</w:t>
      </w:r>
      <w:r w:rsidR="00594CCA">
        <w:rPr>
          <w:rFonts w:eastAsiaTheme="minorHAnsi" w:cs="Times New Roman"/>
          <w:spacing w:val="-10"/>
          <w:lang w:val="en-US" w:eastAsia="en-US"/>
        </w:rPr>
        <w:softHyphen/>
      </w:r>
      <w:r w:rsidR="00BE451D" w:rsidRPr="004520D5">
        <w:rPr>
          <w:rFonts w:eastAsiaTheme="minorHAnsi" w:cs="Times New Roman"/>
          <w:spacing w:val="-10"/>
          <w:lang w:val="en-US" w:eastAsia="en-US"/>
        </w:rPr>
        <w:t xml:space="preserve">tic and opposed to any form of synthesis. </w:t>
      </w:r>
    </w:p>
    <w:p w:rsidR="0031403F" w:rsidRPr="00F40B50" w:rsidRDefault="0048623A" w:rsidP="00DE56DE">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2.</w:t>
      </w:r>
      <w:r w:rsidR="00442CDE">
        <w:rPr>
          <w:rFonts w:eastAsiaTheme="minorHAnsi" w:cs="Times New Roman"/>
          <w:spacing w:val="-10"/>
          <w:lang w:val="en-US" w:eastAsia="en-US"/>
        </w:rPr>
        <w:t>2</w:t>
      </w:r>
      <w:r w:rsidR="00BE451D" w:rsidRPr="004520D5">
        <w:rPr>
          <w:rFonts w:eastAsiaTheme="minorHAnsi" w:cs="Times New Roman"/>
          <w:spacing w:val="-10"/>
          <w:lang w:val="en-US" w:eastAsia="en-US"/>
        </w:rPr>
        <w:t xml:space="preserve"> </w:t>
      </w:r>
      <w:r w:rsidR="00E4578C">
        <w:rPr>
          <w:rFonts w:eastAsiaTheme="minorHAnsi" w:cs="Times New Roman"/>
          <w:spacing w:val="-10"/>
          <w:lang w:val="en-US" w:eastAsia="en-US"/>
        </w:rPr>
        <w:t>W</w:t>
      </w:r>
      <w:r w:rsidR="00BE451D" w:rsidRPr="004520D5">
        <w:rPr>
          <w:rFonts w:eastAsiaTheme="minorHAnsi" w:cs="Times New Roman"/>
          <w:spacing w:val="-10"/>
          <w:lang w:val="en-US" w:eastAsia="en-US"/>
        </w:rPr>
        <w:t xml:space="preserve">hile Morin used physics, biology and archeology to </w:t>
      </w:r>
      <w:r w:rsidR="00BE451D" w:rsidRPr="006028A7">
        <w:rPr>
          <w:rFonts w:eastAsiaTheme="minorHAnsi" w:cs="Times New Roman"/>
          <w:b/>
          <w:spacing w:val="-10"/>
          <w:lang w:val="en-US" w:eastAsia="en-US"/>
        </w:rPr>
        <w:t>reconstruct an ontological narrative</w:t>
      </w:r>
      <w:r w:rsidR="00BE451D" w:rsidRPr="004520D5">
        <w:rPr>
          <w:rFonts w:eastAsiaTheme="minorHAnsi" w:cs="Times New Roman"/>
          <w:spacing w:val="-10"/>
          <w:lang w:val="en-US" w:eastAsia="en-US"/>
        </w:rPr>
        <w:t xml:space="preserve"> describing from the big bang, so to speak “</w:t>
      </w:r>
      <w:r w:rsidR="00BE451D" w:rsidRPr="003E0FF5">
        <w:rPr>
          <w:rFonts w:eastAsiaTheme="minorHAnsi" w:cs="Times New Roman"/>
          <w:b/>
          <w:spacing w:val="-10"/>
          <w:lang w:val="en-US" w:eastAsia="en-US"/>
        </w:rPr>
        <w:t>his</w:t>
      </w:r>
      <w:r w:rsidR="00BE451D" w:rsidRPr="003E0FF5">
        <w:rPr>
          <w:rFonts w:eastAsiaTheme="minorHAnsi" w:cs="Times New Roman"/>
          <w:b/>
          <w:spacing w:val="-10"/>
          <w:lang w:val="en-US" w:eastAsia="en-US"/>
        </w:rPr>
        <w:softHyphen/>
        <w:t xml:space="preserve">torically,” the successive </w:t>
      </w:r>
      <w:r w:rsidR="003E0FF5">
        <w:rPr>
          <w:rFonts w:eastAsiaTheme="minorHAnsi" w:cs="Times New Roman"/>
          <w:b/>
          <w:spacing w:val="-10"/>
          <w:lang w:val="en-US" w:eastAsia="en-US"/>
        </w:rPr>
        <w:t>“</w:t>
      </w:r>
      <w:r w:rsidR="00BE451D" w:rsidRPr="003E0FF5">
        <w:rPr>
          <w:rFonts w:eastAsiaTheme="minorHAnsi" w:cs="Times New Roman"/>
          <w:b/>
          <w:spacing w:val="-10"/>
          <w:lang w:val="en-US" w:eastAsia="en-US"/>
        </w:rPr>
        <w:t>emergences</w:t>
      </w:r>
      <w:r w:rsidR="003E0FF5">
        <w:rPr>
          <w:rFonts w:eastAsiaTheme="minorHAnsi" w:cs="Times New Roman"/>
          <w:b/>
          <w:spacing w:val="-10"/>
          <w:lang w:val="en-US" w:eastAsia="en-US"/>
        </w:rPr>
        <w:t>”</w:t>
      </w:r>
      <w:r w:rsidR="00BE451D" w:rsidRPr="004520D5">
        <w:rPr>
          <w:rFonts w:eastAsiaTheme="minorHAnsi" w:cs="Times New Roman"/>
          <w:spacing w:val="-10"/>
          <w:lang w:val="en-US" w:eastAsia="en-US"/>
        </w:rPr>
        <w:t xml:space="preserve"> of atoms, stars, planets, life on earth, human societies, and cultures, Deleuze and Guattari des</w:t>
      </w:r>
      <w:r w:rsidR="00BE451D" w:rsidRPr="004520D5">
        <w:rPr>
          <w:rFonts w:eastAsiaTheme="minorHAnsi" w:cs="Times New Roman"/>
          <w:spacing w:val="-10"/>
          <w:lang w:val="en-US" w:eastAsia="en-US"/>
        </w:rPr>
        <w:softHyphen/>
        <w:t xml:space="preserve">cribed, for their part, the </w:t>
      </w:r>
      <w:r w:rsidR="00BE451D" w:rsidRPr="004714D9">
        <w:rPr>
          <w:rFonts w:eastAsiaTheme="minorHAnsi" w:cs="Times New Roman"/>
          <w:b/>
          <w:spacing w:val="-10"/>
          <w:lang w:val="en-US" w:eastAsia="en-US"/>
        </w:rPr>
        <w:t>forma</w:t>
      </w:r>
      <w:r w:rsidR="00BE451D" w:rsidRPr="004714D9">
        <w:rPr>
          <w:rFonts w:eastAsiaTheme="minorHAnsi" w:cs="Times New Roman"/>
          <w:b/>
          <w:spacing w:val="-10"/>
          <w:lang w:val="en-US" w:eastAsia="en-US"/>
        </w:rPr>
        <w:softHyphen/>
        <w:t>tion of a “distributed” reality</w:t>
      </w:r>
      <w:r w:rsidR="00BE451D" w:rsidRPr="004520D5">
        <w:rPr>
          <w:rFonts w:eastAsiaTheme="minorHAnsi" w:cs="Times New Roman"/>
          <w:spacing w:val="-10"/>
          <w:lang w:val="en-US" w:eastAsia="en-US"/>
        </w:rPr>
        <w:t xml:space="preserve"> organized according a few main </w:t>
      </w:r>
      <w:r w:rsidR="003E0FF5">
        <w:rPr>
          <w:rFonts w:eastAsiaTheme="minorHAnsi" w:cs="Times New Roman"/>
          <w:spacing w:val="-10"/>
          <w:lang w:val="en-US" w:eastAsia="en-US"/>
        </w:rPr>
        <w:t>“</w:t>
      </w:r>
      <w:r w:rsidR="00BE451D" w:rsidRPr="004520D5">
        <w:rPr>
          <w:rFonts w:eastAsiaTheme="minorHAnsi" w:cs="Times New Roman"/>
          <w:spacing w:val="-10"/>
          <w:lang w:val="en-US" w:eastAsia="en-US"/>
        </w:rPr>
        <w:t>strata</w:t>
      </w:r>
      <w:r w:rsidR="003E0FF5">
        <w:rPr>
          <w:rFonts w:eastAsiaTheme="minorHAnsi" w:cs="Times New Roman"/>
          <w:spacing w:val="-10"/>
          <w:lang w:val="en-US" w:eastAsia="en-US"/>
        </w:rPr>
        <w:t>”</w:t>
      </w:r>
      <w:r w:rsidR="00BE451D" w:rsidRPr="004520D5">
        <w:rPr>
          <w:rFonts w:eastAsiaTheme="minorHAnsi" w:cs="Times New Roman"/>
          <w:spacing w:val="-10"/>
          <w:lang w:val="en-US" w:eastAsia="en-US"/>
        </w:rPr>
        <w:t xml:space="preserve"> (ener</w:t>
      </w:r>
      <w:r w:rsidR="00BE451D" w:rsidRPr="004520D5">
        <w:rPr>
          <w:rFonts w:eastAsiaTheme="minorHAnsi" w:cs="Times New Roman"/>
          <w:spacing w:val="-10"/>
          <w:lang w:val="en-US" w:eastAsia="en-US"/>
        </w:rPr>
        <w:softHyphen/>
        <w:t xml:space="preserve">getic, </w:t>
      </w:r>
      <w:proofErr w:type="spellStart"/>
      <w:r w:rsidR="00BE451D" w:rsidRPr="004520D5">
        <w:rPr>
          <w:rFonts w:eastAsiaTheme="minorHAnsi" w:cs="Times New Roman"/>
          <w:spacing w:val="-10"/>
          <w:lang w:val="en-US" w:eastAsia="en-US"/>
        </w:rPr>
        <w:t>physico</w:t>
      </w:r>
      <w:proofErr w:type="spellEnd"/>
      <w:r w:rsidR="00BE451D" w:rsidRPr="004520D5">
        <w:rPr>
          <w:rFonts w:eastAsiaTheme="minorHAnsi" w:cs="Times New Roman"/>
          <w:spacing w:val="-10"/>
          <w:lang w:val="en-US" w:eastAsia="en-US"/>
        </w:rPr>
        <w:t>-chemical, geological; orga</w:t>
      </w:r>
      <w:r w:rsidR="00BE451D" w:rsidRPr="004520D5">
        <w:rPr>
          <w:rFonts w:eastAsiaTheme="minorHAnsi" w:cs="Times New Roman"/>
          <w:spacing w:val="-10"/>
          <w:lang w:val="en-US" w:eastAsia="en-US"/>
        </w:rPr>
        <w:softHyphen/>
        <w:t>nic; cul</w:t>
      </w:r>
      <w:r w:rsidR="00BE451D" w:rsidRPr="004520D5">
        <w:rPr>
          <w:rFonts w:eastAsiaTheme="minorHAnsi" w:cs="Times New Roman"/>
          <w:spacing w:val="-10"/>
          <w:lang w:val="en-US" w:eastAsia="en-US"/>
        </w:rPr>
        <w:softHyphen/>
        <w:t xml:space="preserve">tural and social), which did not involve any history but a differentiated metaphysical passage from the </w:t>
      </w:r>
      <w:r w:rsidR="00805425">
        <w:rPr>
          <w:rFonts w:eastAsiaTheme="minorHAnsi" w:cs="Times New Roman"/>
          <w:spacing w:val="-10"/>
          <w:lang w:val="en-US" w:eastAsia="en-US"/>
        </w:rPr>
        <w:t>“</w:t>
      </w:r>
      <w:r w:rsidR="00BE451D" w:rsidRPr="004520D5">
        <w:rPr>
          <w:rFonts w:eastAsiaTheme="minorHAnsi" w:cs="Times New Roman"/>
          <w:spacing w:val="-10"/>
          <w:lang w:val="en-US" w:eastAsia="en-US"/>
        </w:rPr>
        <w:t>virtual</w:t>
      </w:r>
      <w:r w:rsidR="00805425">
        <w:rPr>
          <w:rFonts w:eastAsiaTheme="minorHAnsi" w:cs="Times New Roman"/>
          <w:spacing w:val="-10"/>
          <w:lang w:val="en-US" w:eastAsia="en-US"/>
        </w:rPr>
        <w:t>”</w:t>
      </w:r>
      <w:r w:rsidR="00BE451D" w:rsidRPr="004520D5">
        <w:rPr>
          <w:rFonts w:eastAsiaTheme="minorHAnsi" w:cs="Times New Roman"/>
          <w:spacing w:val="-10"/>
          <w:lang w:val="en-US" w:eastAsia="en-US"/>
        </w:rPr>
        <w:t xml:space="preserve"> to the </w:t>
      </w:r>
      <w:r w:rsidR="00805425">
        <w:rPr>
          <w:rFonts w:eastAsiaTheme="minorHAnsi" w:cs="Times New Roman"/>
          <w:spacing w:val="-10"/>
          <w:lang w:val="en-US" w:eastAsia="en-US"/>
        </w:rPr>
        <w:t>“</w:t>
      </w:r>
      <w:r w:rsidR="00BE451D" w:rsidRPr="004520D5">
        <w:rPr>
          <w:rFonts w:eastAsiaTheme="minorHAnsi" w:cs="Times New Roman"/>
          <w:spacing w:val="-10"/>
          <w:lang w:val="en-US" w:eastAsia="en-US"/>
        </w:rPr>
        <w:t>actual</w:t>
      </w:r>
      <w:r w:rsidR="00805425">
        <w:rPr>
          <w:rFonts w:eastAsiaTheme="minorHAnsi" w:cs="Times New Roman"/>
          <w:spacing w:val="-10"/>
          <w:lang w:val="en-US" w:eastAsia="en-US"/>
        </w:rPr>
        <w:t>”</w:t>
      </w:r>
      <w:r w:rsidR="00BE451D" w:rsidRPr="004520D5">
        <w:rPr>
          <w:rFonts w:eastAsiaTheme="minorHAnsi" w:cs="Times New Roman"/>
          <w:spacing w:val="-10"/>
          <w:lang w:val="en-US" w:eastAsia="en-US"/>
        </w:rPr>
        <w:t xml:space="preserve"> side of the being, and vice versa. </w:t>
      </w:r>
    </w:p>
    <w:p w:rsidR="00E4578C" w:rsidRPr="00F40B50" w:rsidRDefault="00E4578C" w:rsidP="00E4578C">
      <w:pPr>
        <w:tabs>
          <w:tab w:val="left" w:pos="426"/>
        </w:tabs>
        <w:spacing w:line="240" w:lineRule="exact"/>
        <w:ind w:firstLine="397"/>
        <w:rPr>
          <w:rFonts w:eastAsiaTheme="minorHAnsi" w:cs="Times New Roman"/>
          <w:spacing w:val="-12"/>
          <w:lang w:val="en-US" w:eastAsia="en-US"/>
        </w:rPr>
      </w:pPr>
      <w:r w:rsidRPr="00F40B50">
        <w:rPr>
          <w:rFonts w:eastAsiaTheme="minorHAnsi" w:cs="Times New Roman"/>
          <w:spacing w:val="-10"/>
          <w:lang w:val="en-US" w:eastAsia="en-US"/>
        </w:rPr>
        <w:t>2.3</w:t>
      </w:r>
      <w:r>
        <w:rPr>
          <w:rFonts w:eastAsiaTheme="minorHAnsi" w:cs="Times New Roman"/>
          <w:spacing w:val="-10"/>
          <w:lang w:val="en-US" w:eastAsia="en-US"/>
        </w:rPr>
        <w:t xml:space="preserve"> W</w:t>
      </w:r>
      <w:r w:rsidRPr="00F40B50">
        <w:rPr>
          <w:rFonts w:eastAsiaTheme="minorHAnsi" w:cs="Times New Roman"/>
          <w:spacing w:val="-12"/>
          <w:lang w:val="en-US" w:eastAsia="en-US"/>
        </w:rPr>
        <w:t xml:space="preserve">hereas Morin maintained that </w:t>
      </w:r>
      <w:r w:rsidR="00C736D6">
        <w:rPr>
          <w:rFonts w:eastAsiaTheme="minorHAnsi" w:cs="Times New Roman"/>
          <w:spacing w:val="-12"/>
          <w:lang w:val="en-US" w:eastAsia="en-US"/>
        </w:rPr>
        <w:t xml:space="preserve">the </w:t>
      </w:r>
      <w:r w:rsidRPr="00F40B50">
        <w:rPr>
          <w:rFonts w:eastAsiaTheme="minorHAnsi" w:cs="Times New Roman"/>
          <w:spacing w:val="-12"/>
          <w:lang w:val="en-US" w:eastAsia="en-US"/>
        </w:rPr>
        <w:t xml:space="preserve">evolution, certainly through immense expense, chance encounter, emergence, complexity threshold, and irreversibility, had nonetheless resulted in a </w:t>
      </w:r>
      <w:r w:rsidRPr="00F40B50">
        <w:rPr>
          <w:rFonts w:eastAsiaTheme="minorHAnsi" w:cs="Times New Roman"/>
          <w:b/>
          <w:spacing w:val="-12"/>
          <w:lang w:val="en-US" w:eastAsia="en-US"/>
        </w:rPr>
        <w:t>specific anthropo</w:t>
      </w:r>
      <w:r w:rsidRPr="00F40B50">
        <w:rPr>
          <w:rFonts w:eastAsiaTheme="minorHAnsi" w:cs="Times New Roman"/>
          <w:b/>
          <w:spacing w:val="-12"/>
          <w:lang w:val="en-US" w:eastAsia="en-US"/>
        </w:rPr>
        <w:softHyphen/>
        <w:t>logical and noological sphere</w:t>
      </w:r>
      <w:r w:rsidRPr="00F40B50">
        <w:rPr>
          <w:rFonts w:eastAsiaTheme="minorHAnsi" w:cs="Times New Roman"/>
          <w:spacing w:val="-12"/>
          <w:lang w:val="en-US" w:eastAsia="en-US"/>
        </w:rPr>
        <w:t xml:space="preserve">, Deleuze and Guattari advocated a purely naturalistic view. The limits between </w:t>
      </w:r>
      <w:proofErr w:type="spellStart"/>
      <w:r w:rsidRPr="00F40B50">
        <w:rPr>
          <w:rFonts w:eastAsiaTheme="minorHAnsi" w:cs="Times New Roman"/>
          <w:i/>
          <w:iCs/>
          <w:spacing w:val="-12"/>
          <w:lang w:val="en-US" w:eastAsia="en-US"/>
        </w:rPr>
        <w:t>physis</w:t>
      </w:r>
      <w:proofErr w:type="spellEnd"/>
      <w:r w:rsidRPr="00F40B50">
        <w:rPr>
          <w:rFonts w:eastAsiaTheme="minorHAnsi" w:cs="Times New Roman"/>
          <w:spacing w:val="-12"/>
          <w:lang w:val="en-US" w:eastAsia="en-US"/>
        </w:rPr>
        <w:t>, living beings, and humanity were, according to them, anthropocen</w:t>
      </w:r>
      <w:r w:rsidRPr="00F40B50">
        <w:rPr>
          <w:rFonts w:eastAsiaTheme="minorHAnsi" w:cs="Times New Roman"/>
          <w:spacing w:val="-12"/>
          <w:lang w:val="en-US" w:eastAsia="en-US"/>
        </w:rPr>
        <w:softHyphen/>
        <w:t>tric fantasies. By contrast, the most recent science had shown that connections, mutual associations, permanent exchanges, even sometimes annexations between strata, dissolve humanity in a larger natural framework. There was therefore no distinction to be made between the physical, the biological and the anthropological domains.</w:t>
      </w:r>
    </w:p>
    <w:p w:rsidR="003E0FF5" w:rsidRPr="00F40B50" w:rsidRDefault="003E0FF5" w:rsidP="003E0FF5">
      <w:pPr>
        <w:tabs>
          <w:tab w:val="left" w:pos="426"/>
        </w:tabs>
        <w:spacing w:line="240" w:lineRule="exact"/>
        <w:ind w:firstLine="397"/>
        <w:rPr>
          <w:rFonts w:eastAsiaTheme="minorHAnsi" w:cs="Times New Roman"/>
          <w:spacing w:val="-10"/>
          <w:lang w:val="en-US" w:eastAsia="en-US"/>
        </w:rPr>
      </w:pPr>
      <w:r w:rsidRPr="00F40B50">
        <w:rPr>
          <w:rFonts w:eastAsiaTheme="minorHAnsi" w:cs="Times New Roman"/>
          <w:spacing w:val="-10"/>
          <w:lang w:val="en-US" w:eastAsia="en-US"/>
        </w:rPr>
        <w:t>2.</w:t>
      </w:r>
      <w:r w:rsidR="00C736D6">
        <w:rPr>
          <w:rFonts w:eastAsiaTheme="minorHAnsi" w:cs="Times New Roman"/>
          <w:spacing w:val="-10"/>
          <w:lang w:val="en-US" w:eastAsia="en-US"/>
        </w:rPr>
        <w:t>4</w:t>
      </w:r>
      <w:r w:rsidR="00C84D96">
        <w:rPr>
          <w:rFonts w:eastAsiaTheme="minorHAnsi" w:cs="Times New Roman"/>
          <w:spacing w:val="-10"/>
          <w:lang w:val="en-US" w:eastAsia="en-US"/>
        </w:rPr>
        <w:t xml:space="preserve"> Concerning </w:t>
      </w:r>
      <w:r w:rsidR="00D67F94">
        <w:rPr>
          <w:rFonts w:eastAsiaTheme="minorHAnsi" w:cs="Times New Roman"/>
          <w:spacing w:val="-10"/>
          <w:lang w:val="en-US" w:eastAsia="en-US"/>
        </w:rPr>
        <w:t xml:space="preserve">the </w:t>
      </w:r>
      <w:r w:rsidR="00D67F94" w:rsidRPr="00F40B50">
        <w:rPr>
          <w:rFonts w:eastAsiaTheme="minorHAnsi" w:cs="Times New Roman"/>
          <w:b/>
          <w:spacing w:val="-10"/>
          <w:lang w:val="en-US" w:eastAsia="en-US"/>
        </w:rPr>
        <w:t>creativity and change</w:t>
      </w:r>
      <w:r w:rsidR="00D67F94">
        <w:rPr>
          <w:rFonts w:eastAsiaTheme="minorHAnsi" w:cs="Times New Roman"/>
          <w:b/>
          <w:spacing w:val="-10"/>
          <w:lang w:val="en-US" w:eastAsia="en-US"/>
        </w:rPr>
        <w:t xml:space="preserve"> aspects of</w:t>
      </w:r>
      <w:r w:rsidR="00D67F94" w:rsidRPr="00F40B50">
        <w:rPr>
          <w:rFonts w:eastAsiaTheme="minorHAnsi" w:cs="Times New Roman"/>
          <w:spacing w:val="-10"/>
          <w:lang w:val="en-US" w:eastAsia="en-US"/>
        </w:rPr>
        <w:t xml:space="preserve"> </w:t>
      </w:r>
      <w:r w:rsidR="00C84D96">
        <w:rPr>
          <w:rFonts w:eastAsiaTheme="minorHAnsi" w:cs="Times New Roman"/>
          <w:spacing w:val="-10"/>
          <w:lang w:val="en-US" w:eastAsia="en-US"/>
        </w:rPr>
        <w:t>the becoming, l</w:t>
      </w:r>
      <w:r w:rsidRPr="00F40B50">
        <w:rPr>
          <w:rFonts w:eastAsiaTheme="minorHAnsi" w:cs="Times New Roman"/>
          <w:spacing w:val="-10"/>
          <w:lang w:val="en-US" w:eastAsia="en-US"/>
        </w:rPr>
        <w:t xml:space="preserve">ike Morin, Deleuze and Guattari drew part of their </w:t>
      </w:r>
      <w:r>
        <w:rPr>
          <w:rFonts w:eastAsiaTheme="minorHAnsi" w:cs="Times New Roman"/>
          <w:spacing w:val="-10"/>
          <w:lang w:val="en-US" w:eastAsia="en-US"/>
        </w:rPr>
        <w:t>view</w:t>
      </w:r>
      <w:r w:rsidRPr="00F40B50">
        <w:rPr>
          <w:rFonts w:eastAsiaTheme="minorHAnsi" w:cs="Times New Roman"/>
          <w:spacing w:val="-10"/>
          <w:lang w:val="en-US" w:eastAsia="en-US"/>
        </w:rPr>
        <w:t xml:space="preserve"> from the latest biological and evolutionary theory, which had condemned any crude linear and progressive evolutionism. </w:t>
      </w:r>
      <w:r w:rsidR="00E64712">
        <w:rPr>
          <w:rFonts w:eastAsiaTheme="minorHAnsi" w:cs="Times New Roman"/>
          <w:spacing w:val="-10"/>
          <w:lang w:val="en-US" w:eastAsia="en-US"/>
        </w:rPr>
        <w:t>However</w:t>
      </w:r>
      <w:r w:rsidRPr="00F40B50">
        <w:rPr>
          <w:rFonts w:eastAsiaTheme="minorHAnsi" w:cs="Times New Roman"/>
          <w:spacing w:val="-10"/>
          <w:lang w:val="en-US" w:eastAsia="en-US"/>
        </w:rPr>
        <w:t xml:space="preserve"> they noticed that, as some virus trans</w:t>
      </w:r>
      <w:r w:rsidRPr="00F40B50">
        <w:rPr>
          <w:rFonts w:eastAsiaTheme="minorHAnsi" w:cs="Times New Roman"/>
          <w:spacing w:val="-10"/>
          <w:lang w:val="en-US" w:eastAsia="en-US"/>
        </w:rPr>
        <w:softHyphen/>
        <w:t>porting “genetic information” from one species to another seemed to demonstrate, evolution followed “a rhizome ope</w:t>
      </w:r>
      <w:r w:rsidRPr="00F40B50">
        <w:rPr>
          <w:rFonts w:eastAsiaTheme="minorHAnsi" w:cs="Times New Roman"/>
          <w:spacing w:val="-10"/>
          <w:lang w:val="en-US" w:eastAsia="en-US"/>
        </w:rPr>
        <w:softHyphen/>
        <w:t>rating immediately in the heterogene</w:t>
      </w:r>
      <w:r w:rsidR="00A55235">
        <w:rPr>
          <w:rFonts w:eastAsiaTheme="minorHAnsi" w:cs="Times New Roman"/>
          <w:spacing w:val="-10"/>
          <w:lang w:val="en-US" w:eastAsia="en-US"/>
        </w:rPr>
        <w:softHyphen/>
      </w:r>
      <w:r w:rsidRPr="00F40B50">
        <w:rPr>
          <w:rFonts w:eastAsiaTheme="minorHAnsi" w:cs="Times New Roman"/>
          <w:spacing w:val="-10"/>
          <w:lang w:val="en-US" w:eastAsia="en-US"/>
        </w:rPr>
        <w:t>ous and jumping from one already differentiated line to another.” Similarly, more com</w:t>
      </w:r>
      <w:r w:rsidRPr="00F40B50">
        <w:rPr>
          <w:rFonts w:eastAsiaTheme="minorHAnsi" w:cs="Times New Roman"/>
          <w:spacing w:val="-10"/>
          <w:lang w:val="en-US" w:eastAsia="en-US"/>
        </w:rPr>
        <w:softHyphen/>
        <w:t>plex living beings such as orchid and wasp could “form a rhizome” by being asso</w:t>
      </w:r>
      <w:r w:rsidRPr="00F40B50">
        <w:rPr>
          <w:rFonts w:eastAsiaTheme="minorHAnsi" w:cs="Times New Roman"/>
          <w:spacing w:val="-10"/>
          <w:lang w:val="en-US" w:eastAsia="en-US"/>
        </w:rPr>
        <w:softHyphen/>
        <w:t>ciated, despite their bio</w:t>
      </w:r>
      <w:r w:rsidRPr="00F40B50">
        <w:rPr>
          <w:rFonts w:eastAsiaTheme="minorHAnsi" w:cs="Times New Roman"/>
          <w:spacing w:val="-10"/>
          <w:lang w:val="en-US" w:eastAsia="en-US"/>
        </w:rPr>
        <w:softHyphen/>
        <w:t>logical difference, through mutualism or eco</w:t>
      </w:r>
      <w:r w:rsidRPr="00F40B50">
        <w:rPr>
          <w:rFonts w:eastAsiaTheme="minorHAnsi" w:cs="Times New Roman"/>
          <w:spacing w:val="-10"/>
          <w:lang w:val="en-US" w:eastAsia="en-US"/>
        </w:rPr>
        <w:softHyphen/>
        <w:t>logical interaction. In such cases, the creative aspect of the becoming could not be reduced to a common and myste</w:t>
      </w:r>
      <w:r w:rsidRPr="00F40B50">
        <w:rPr>
          <w:rFonts w:eastAsiaTheme="minorHAnsi" w:cs="Times New Roman"/>
          <w:spacing w:val="-10"/>
          <w:lang w:val="en-US" w:eastAsia="en-US"/>
        </w:rPr>
        <w:softHyphen/>
        <w:t>rious poietic generation or creativity principle. While maintain</w:t>
      </w:r>
      <w:r w:rsidRPr="00F40B50">
        <w:rPr>
          <w:rFonts w:eastAsiaTheme="minorHAnsi" w:cs="Times New Roman"/>
          <w:spacing w:val="-10"/>
          <w:lang w:val="en-US" w:eastAsia="en-US"/>
        </w:rPr>
        <w:softHyphen/>
        <w:t>ing a kind of tem</w:t>
      </w:r>
      <w:r w:rsidRPr="00F40B50">
        <w:rPr>
          <w:rFonts w:eastAsiaTheme="minorHAnsi" w:cs="Times New Roman"/>
          <w:spacing w:val="-10"/>
          <w:lang w:val="en-US" w:eastAsia="en-US"/>
        </w:rPr>
        <w:softHyphen/>
        <w:t>poral solida</w:t>
      </w:r>
      <w:r w:rsidRPr="00F40B50">
        <w:rPr>
          <w:rFonts w:eastAsiaTheme="minorHAnsi" w:cs="Times New Roman"/>
          <w:spacing w:val="-10"/>
          <w:lang w:val="en-US" w:eastAsia="en-US"/>
        </w:rPr>
        <w:softHyphen/>
        <w:t>rity, each “line” of becoming would remain heteroge</w:t>
      </w:r>
      <w:r w:rsidRPr="00F40B50">
        <w:rPr>
          <w:rFonts w:eastAsiaTheme="minorHAnsi" w:cs="Times New Roman"/>
          <w:spacing w:val="-10"/>
          <w:lang w:val="en-US" w:eastAsia="en-US"/>
        </w:rPr>
        <w:softHyphen/>
        <w:t xml:space="preserve">neous, pushing forward in an entirely specific way: the “becoming-wasp of the orchid and [the] becoming-orchid of the wasp” or “the </w:t>
      </w:r>
      <w:proofErr w:type="spellStart"/>
      <w:r w:rsidRPr="00F40B50">
        <w:rPr>
          <w:rFonts w:eastAsiaTheme="minorHAnsi" w:cs="Times New Roman"/>
          <w:i/>
          <w:iCs/>
          <w:spacing w:val="-10"/>
          <w:lang w:val="en-US" w:eastAsia="en-US"/>
        </w:rPr>
        <w:t>aparallel</w:t>
      </w:r>
      <w:proofErr w:type="spellEnd"/>
      <w:r w:rsidRPr="00F40B50">
        <w:rPr>
          <w:rFonts w:eastAsiaTheme="minorHAnsi" w:cs="Times New Roman"/>
          <w:i/>
          <w:iCs/>
          <w:spacing w:val="-10"/>
          <w:lang w:val="en-US" w:eastAsia="en-US"/>
        </w:rPr>
        <w:t xml:space="preserve"> evolution </w:t>
      </w:r>
      <w:r w:rsidRPr="00F40B50">
        <w:rPr>
          <w:rFonts w:eastAsiaTheme="minorHAnsi" w:cs="Times New Roman"/>
          <w:spacing w:val="-10"/>
          <w:lang w:val="en-US" w:eastAsia="en-US"/>
        </w:rPr>
        <w:t>of two beings that have absolutely nothing to do with each other.” Instead of looking at the solid “genealogical trees” that seemed to govern the becoming, one must look, they concluded, at the light “molecules” that jumped from one line to another. Causality as well as creativity were purged of any substantive subject and indexed on random circulation and associa</w:t>
      </w:r>
      <w:r w:rsidRPr="00F40B50">
        <w:rPr>
          <w:rFonts w:eastAsiaTheme="minorHAnsi" w:cs="Times New Roman"/>
          <w:spacing w:val="-10"/>
          <w:lang w:val="en-US" w:eastAsia="en-US"/>
        </w:rPr>
        <w:softHyphen/>
        <w:t>tion of molecular quanta of energy.</w:t>
      </w:r>
    </w:p>
    <w:p w:rsidR="0031403F" w:rsidRPr="00F40B50" w:rsidRDefault="0031403F" w:rsidP="0031403F">
      <w:pPr>
        <w:tabs>
          <w:tab w:val="left" w:pos="426"/>
        </w:tabs>
        <w:spacing w:line="240" w:lineRule="exact"/>
        <w:ind w:firstLine="397"/>
        <w:rPr>
          <w:rFonts w:eastAsiaTheme="minorHAnsi" w:cs="Times New Roman"/>
          <w:spacing w:val="-10"/>
          <w:lang w:val="en-US" w:eastAsia="en-US"/>
        </w:rPr>
      </w:pPr>
      <w:r w:rsidRPr="00F40B50">
        <w:rPr>
          <w:rFonts w:eastAsiaTheme="minorHAnsi" w:cs="Times New Roman"/>
          <w:spacing w:val="-10"/>
          <w:lang w:val="en-US" w:eastAsia="en-US"/>
        </w:rPr>
        <w:t>2.</w:t>
      </w:r>
      <w:r w:rsidR="00E64712">
        <w:rPr>
          <w:rFonts w:eastAsiaTheme="minorHAnsi" w:cs="Times New Roman"/>
          <w:spacing w:val="-10"/>
          <w:lang w:val="en-US" w:eastAsia="en-US"/>
        </w:rPr>
        <w:t>5</w:t>
      </w:r>
      <w:r w:rsidRPr="00F40B50">
        <w:rPr>
          <w:rFonts w:eastAsiaTheme="minorHAnsi" w:cs="Times New Roman"/>
          <w:spacing w:val="-10"/>
          <w:lang w:val="en-US" w:eastAsia="en-US"/>
        </w:rPr>
        <w:t xml:space="preserve"> </w:t>
      </w:r>
      <w:r w:rsidR="003E0FF5" w:rsidRPr="00F40B50">
        <w:rPr>
          <w:rFonts w:eastAsiaTheme="minorHAnsi" w:cs="Times New Roman"/>
          <w:spacing w:val="-10"/>
          <w:lang w:val="en-US" w:eastAsia="en-US"/>
        </w:rPr>
        <w:t xml:space="preserve">Likewise, </w:t>
      </w:r>
      <w:r w:rsidR="003E0FF5">
        <w:rPr>
          <w:rFonts w:eastAsiaTheme="minorHAnsi" w:cs="Times New Roman"/>
          <w:spacing w:val="-10"/>
          <w:lang w:val="en-US" w:eastAsia="en-US"/>
        </w:rPr>
        <w:t>c</w:t>
      </w:r>
      <w:r w:rsidR="004714D9">
        <w:rPr>
          <w:rFonts w:eastAsiaTheme="minorHAnsi" w:cs="Times New Roman"/>
          <w:spacing w:val="-10"/>
          <w:lang w:val="en-US" w:eastAsia="en-US"/>
        </w:rPr>
        <w:t>oncerning</w:t>
      </w:r>
      <w:r w:rsidRPr="00F40B50">
        <w:rPr>
          <w:rFonts w:eastAsiaTheme="minorHAnsi" w:cs="Times New Roman"/>
          <w:spacing w:val="-10"/>
          <w:lang w:val="en-US" w:eastAsia="en-US"/>
        </w:rPr>
        <w:t xml:space="preserve"> the </w:t>
      </w:r>
      <w:r w:rsidRPr="00F40B50">
        <w:rPr>
          <w:rFonts w:eastAsiaTheme="minorHAnsi" w:cs="Times New Roman"/>
          <w:b/>
          <w:spacing w:val="-10"/>
          <w:lang w:val="en-US" w:eastAsia="en-US"/>
        </w:rPr>
        <w:t>stabi</w:t>
      </w:r>
      <w:r w:rsidRPr="00F40B50">
        <w:rPr>
          <w:rFonts w:eastAsiaTheme="minorHAnsi" w:cs="Times New Roman"/>
          <w:b/>
          <w:spacing w:val="-10"/>
          <w:lang w:val="en-US" w:eastAsia="en-US"/>
        </w:rPr>
        <w:softHyphen/>
        <w:t xml:space="preserve">lizing and ordering </w:t>
      </w:r>
      <w:r w:rsidR="004714D9">
        <w:rPr>
          <w:rFonts w:eastAsiaTheme="minorHAnsi" w:cs="Times New Roman"/>
          <w:b/>
          <w:spacing w:val="-10"/>
          <w:lang w:val="en-US" w:eastAsia="en-US"/>
        </w:rPr>
        <w:t>aspect</w:t>
      </w:r>
      <w:r w:rsidRPr="00F40B50">
        <w:rPr>
          <w:rFonts w:eastAsiaTheme="minorHAnsi" w:cs="Times New Roman"/>
          <w:spacing w:val="-10"/>
          <w:lang w:val="en-US" w:eastAsia="en-US"/>
        </w:rPr>
        <w:t xml:space="preserve"> of the becoming, unlike Morin, who limited himself to principles such as “homeo</w:t>
      </w:r>
      <w:r w:rsidRPr="00F40B50">
        <w:rPr>
          <w:rFonts w:eastAsiaTheme="minorHAnsi" w:cs="Times New Roman"/>
          <w:spacing w:val="-10"/>
          <w:lang w:val="en-US" w:eastAsia="en-US"/>
        </w:rPr>
        <w:softHyphen/>
        <w:t>stasis” and “</w:t>
      </w:r>
      <w:proofErr w:type="spellStart"/>
      <w:r w:rsidRPr="00F40B50">
        <w:rPr>
          <w:rFonts w:eastAsiaTheme="minorHAnsi" w:cs="Times New Roman"/>
          <w:spacing w:val="-10"/>
          <w:lang w:val="en-US" w:eastAsia="en-US"/>
        </w:rPr>
        <w:t>homeor</w:t>
      </w:r>
      <w:r w:rsidRPr="00F40B50">
        <w:rPr>
          <w:rFonts w:eastAsiaTheme="minorHAnsi" w:cs="Times New Roman"/>
          <w:spacing w:val="-10"/>
          <w:lang w:val="en-US" w:eastAsia="en-US"/>
        </w:rPr>
        <w:softHyphen/>
        <w:t>rhesis</w:t>
      </w:r>
      <w:proofErr w:type="spellEnd"/>
      <w:r w:rsidRPr="00F40B50">
        <w:rPr>
          <w:rFonts w:eastAsiaTheme="minorHAnsi" w:cs="Times New Roman"/>
          <w:spacing w:val="-10"/>
          <w:lang w:val="en-US" w:eastAsia="en-US"/>
        </w:rPr>
        <w:t xml:space="preserve">” which concerned only formed systems, </w:t>
      </w:r>
      <w:r w:rsidR="00E64712" w:rsidRPr="00F40B50">
        <w:rPr>
          <w:rFonts w:eastAsiaTheme="minorHAnsi" w:cs="Times New Roman"/>
          <w:spacing w:val="-10"/>
          <w:lang w:val="en-US" w:eastAsia="en-US"/>
        </w:rPr>
        <w:t xml:space="preserve">Deleuze and Guattari </w:t>
      </w:r>
      <w:r w:rsidRPr="00F40B50">
        <w:rPr>
          <w:rFonts w:eastAsiaTheme="minorHAnsi" w:cs="Times New Roman"/>
          <w:spacing w:val="-10"/>
          <w:lang w:val="en-US" w:eastAsia="en-US"/>
        </w:rPr>
        <w:t>were very careful in identi</w:t>
      </w:r>
      <w:r w:rsidRPr="00F40B50">
        <w:rPr>
          <w:rFonts w:eastAsiaTheme="minorHAnsi" w:cs="Times New Roman"/>
          <w:spacing w:val="-10"/>
          <w:lang w:val="en-US" w:eastAsia="en-US"/>
        </w:rPr>
        <w:softHyphen/>
        <w:t>fying the various ways of giving consistency and order to the matter. They differentiated between “stratifica</w:t>
      </w:r>
      <w:r w:rsidRPr="00F40B50">
        <w:rPr>
          <w:rFonts w:eastAsiaTheme="minorHAnsi" w:cs="Times New Roman"/>
          <w:spacing w:val="-10"/>
          <w:lang w:val="en-US" w:eastAsia="en-US"/>
        </w:rPr>
        <w:softHyphen/>
        <w:t>tion” (the process of ordering matter in strata), “territorial</w:t>
      </w:r>
      <w:r w:rsidR="00B73D64" w:rsidRPr="00F40B50">
        <w:rPr>
          <w:rFonts w:eastAsiaTheme="minorHAnsi" w:cs="Times New Roman"/>
          <w:spacing w:val="-10"/>
          <w:lang w:val="en-US" w:eastAsia="en-US"/>
        </w:rPr>
        <w:t>ization” (the con</w:t>
      </w:r>
      <w:r w:rsidR="00B73D64" w:rsidRPr="00F40B50">
        <w:rPr>
          <w:rFonts w:eastAsiaTheme="minorHAnsi" w:cs="Times New Roman"/>
          <w:spacing w:val="-10"/>
          <w:lang w:val="en-US" w:eastAsia="en-US"/>
        </w:rPr>
        <w:softHyphen/>
        <w:t>stitution by</w:t>
      </w:r>
      <w:r w:rsidRPr="00F40B50">
        <w:rPr>
          <w:rFonts w:eastAsiaTheme="minorHAnsi" w:cs="Times New Roman"/>
          <w:spacing w:val="-10"/>
          <w:lang w:val="en-US" w:eastAsia="en-US"/>
        </w:rPr>
        <w:t xml:space="preserve"> bod</w:t>
      </w:r>
      <w:r w:rsidR="00B73D64" w:rsidRPr="00F40B50">
        <w:rPr>
          <w:rFonts w:eastAsiaTheme="minorHAnsi" w:cs="Times New Roman"/>
          <w:spacing w:val="-10"/>
          <w:lang w:val="en-US" w:eastAsia="en-US"/>
        </w:rPr>
        <w:t>ies</w:t>
      </w:r>
      <w:r w:rsidRPr="00F40B50">
        <w:rPr>
          <w:rFonts w:eastAsiaTheme="minorHAnsi" w:cs="Times New Roman"/>
          <w:spacing w:val="-10"/>
          <w:lang w:val="en-US" w:eastAsia="en-US"/>
        </w:rPr>
        <w:t xml:space="preserve"> of sphere</w:t>
      </w:r>
      <w:r w:rsidR="00B73D64" w:rsidRPr="00F40B50">
        <w:rPr>
          <w:rFonts w:eastAsiaTheme="minorHAnsi" w:cs="Times New Roman"/>
          <w:spacing w:val="-10"/>
          <w:lang w:val="en-US" w:eastAsia="en-US"/>
        </w:rPr>
        <w:t>s</w:t>
      </w:r>
      <w:r w:rsidRPr="00F40B50">
        <w:rPr>
          <w:rFonts w:eastAsiaTheme="minorHAnsi" w:cs="Times New Roman"/>
          <w:spacing w:val="-10"/>
          <w:lang w:val="en-US" w:eastAsia="en-US"/>
        </w:rPr>
        <w:t xml:space="preserve"> of existence within stratified matter), “encoding” (the process of ordering matter through a code, whether genetic, semiotic or linguistic), or “attri</w:t>
      </w:r>
      <w:r w:rsidRPr="00F40B50">
        <w:rPr>
          <w:rFonts w:eastAsiaTheme="minorHAnsi" w:cs="Times New Roman"/>
          <w:spacing w:val="-10"/>
          <w:lang w:val="en-US" w:eastAsia="en-US"/>
        </w:rPr>
        <w:softHyphen/>
        <w:t>bution” (the process of attributing, most often falsely, the con</w:t>
      </w:r>
      <w:r w:rsidRPr="00F40B50">
        <w:rPr>
          <w:rFonts w:eastAsiaTheme="minorHAnsi" w:cs="Times New Roman"/>
          <w:spacing w:val="-10"/>
          <w:lang w:val="en-US" w:eastAsia="en-US"/>
        </w:rPr>
        <w:softHyphen/>
        <w:t xml:space="preserve">sistency of the ordered matter to a subject). </w:t>
      </w:r>
      <w:r w:rsidR="00E64712">
        <w:rPr>
          <w:rFonts w:eastAsiaTheme="minorHAnsi" w:cs="Times New Roman"/>
          <w:spacing w:val="-10"/>
          <w:lang w:val="en-US" w:eastAsia="en-US"/>
        </w:rPr>
        <w:t xml:space="preserve"> </w:t>
      </w:r>
    </w:p>
    <w:p w:rsidR="006A1824" w:rsidRDefault="009C5DEB" w:rsidP="009C5DEB">
      <w:pPr>
        <w:tabs>
          <w:tab w:val="left" w:pos="426"/>
        </w:tabs>
        <w:spacing w:line="240" w:lineRule="exact"/>
        <w:ind w:firstLine="397"/>
        <w:rPr>
          <w:rFonts w:eastAsiaTheme="minorHAnsi" w:cs="Times New Roman"/>
          <w:spacing w:val="-10"/>
          <w:lang w:val="en-US" w:eastAsia="en-US"/>
        </w:rPr>
      </w:pPr>
      <w:r w:rsidRPr="00F40B50">
        <w:rPr>
          <w:rFonts w:eastAsiaTheme="minorHAnsi" w:cs="Times New Roman"/>
          <w:b/>
          <w:spacing w:val="-12"/>
          <w:lang w:val="en-US" w:eastAsia="en-US"/>
        </w:rPr>
        <w:t>2.</w:t>
      </w:r>
      <w:r w:rsidR="0074273C">
        <w:rPr>
          <w:rFonts w:eastAsiaTheme="minorHAnsi" w:cs="Times New Roman"/>
          <w:b/>
          <w:spacing w:val="-12"/>
          <w:lang w:val="en-US" w:eastAsia="en-US"/>
        </w:rPr>
        <w:t>6</w:t>
      </w:r>
      <w:r w:rsidRPr="00F40B50">
        <w:rPr>
          <w:rFonts w:eastAsiaTheme="minorHAnsi" w:cs="Times New Roman"/>
          <w:b/>
          <w:spacing w:val="-12"/>
          <w:lang w:val="en-US" w:eastAsia="en-US"/>
        </w:rPr>
        <w:t xml:space="preserve"> </w:t>
      </w:r>
      <w:r w:rsidR="0074273C">
        <w:rPr>
          <w:rFonts w:eastAsiaTheme="minorHAnsi" w:cs="Times New Roman"/>
          <w:b/>
          <w:spacing w:val="-12"/>
          <w:lang w:val="en-US" w:eastAsia="en-US"/>
        </w:rPr>
        <w:t>T</w:t>
      </w:r>
      <w:r w:rsidR="00C42ABE">
        <w:rPr>
          <w:rFonts w:eastAsiaTheme="minorHAnsi" w:cs="Times New Roman"/>
          <w:b/>
          <w:spacing w:val="-12"/>
          <w:lang w:val="en-US" w:eastAsia="en-US"/>
        </w:rPr>
        <w:t>hese methodological and ontological differences</w:t>
      </w:r>
      <w:r w:rsidR="0074273C">
        <w:rPr>
          <w:rFonts w:eastAsiaTheme="minorHAnsi" w:cs="Times New Roman"/>
          <w:b/>
          <w:spacing w:val="-12"/>
          <w:lang w:val="en-US" w:eastAsia="en-US"/>
        </w:rPr>
        <w:t xml:space="preserve"> </w:t>
      </w:r>
      <w:r w:rsidR="00A27050">
        <w:rPr>
          <w:rFonts w:eastAsiaTheme="minorHAnsi" w:cs="Times New Roman"/>
          <w:b/>
          <w:spacing w:val="-12"/>
          <w:lang w:val="en-US" w:eastAsia="en-US"/>
        </w:rPr>
        <w:t xml:space="preserve">were </w:t>
      </w:r>
      <w:r w:rsidR="006E3397">
        <w:rPr>
          <w:rFonts w:eastAsiaTheme="minorHAnsi" w:cs="Times New Roman"/>
          <w:b/>
          <w:spacing w:val="-12"/>
          <w:lang w:val="en-US" w:eastAsia="en-US"/>
        </w:rPr>
        <w:t xml:space="preserve">naturally </w:t>
      </w:r>
      <w:r w:rsidR="009E2417">
        <w:rPr>
          <w:rFonts w:eastAsiaTheme="minorHAnsi" w:cs="Times New Roman"/>
          <w:b/>
          <w:spacing w:val="-12"/>
          <w:lang w:val="en-US" w:eastAsia="en-US"/>
        </w:rPr>
        <w:t>accompanied by</w:t>
      </w:r>
      <w:r w:rsidR="00F335FA" w:rsidRPr="00F40B50">
        <w:rPr>
          <w:rFonts w:eastAsiaTheme="minorHAnsi" w:cs="Times New Roman"/>
          <w:b/>
          <w:spacing w:val="-10"/>
          <w:lang w:val="en-US" w:eastAsia="en-US"/>
        </w:rPr>
        <w:t xml:space="preserve"> significant </w:t>
      </w:r>
      <w:r w:rsidR="00C42ABE" w:rsidRPr="00F40B50">
        <w:rPr>
          <w:rFonts w:eastAsiaTheme="minorHAnsi" w:cs="Times New Roman"/>
          <w:b/>
          <w:spacing w:val="-10"/>
          <w:lang w:val="en-US" w:eastAsia="en-US"/>
        </w:rPr>
        <w:t>divergence</w:t>
      </w:r>
      <w:r w:rsidR="00F335FA" w:rsidRPr="00F40B50">
        <w:rPr>
          <w:rFonts w:eastAsiaTheme="minorHAnsi" w:cs="Times New Roman"/>
          <w:b/>
          <w:spacing w:val="-10"/>
          <w:lang w:val="en-US" w:eastAsia="en-US"/>
        </w:rPr>
        <w:t>s concerning</w:t>
      </w:r>
      <w:r w:rsidRPr="00F40B50">
        <w:rPr>
          <w:rFonts w:eastAsiaTheme="minorHAnsi" w:cs="Times New Roman"/>
          <w:b/>
          <w:spacing w:val="-10"/>
          <w:lang w:val="en-US" w:eastAsia="en-US"/>
        </w:rPr>
        <w:t xml:space="preserve"> the problem of individuation</w:t>
      </w:r>
      <w:r w:rsidR="002C295A" w:rsidRPr="00F40B50">
        <w:rPr>
          <w:rFonts w:eastAsiaTheme="minorHAnsi" w:cs="Times New Roman"/>
          <w:b/>
          <w:spacing w:val="-10"/>
          <w:lang w:val="en-US" w:eastAsia="en-US"/>
        </w:rPr>
        <w:t xml:space="preserve"> or self</w:t>
      </w:r>
      <w:r w:rsidR="002C295A" w:rsidRPr="00F40B50">
        <w:rPr>
          <w:rFonts w:eastAsiaTheme="minorHAnsi" w:cs="Times New Roman"/>
          <w:spacing w:val="-10"/>
          <w:lang w:val="en-US" w:eastAsia="en-US"/>
        </w:rPr>
        <w:t>.</w:t>
      </w:r>
    </w:p>
    <w:p w:rsidR="00497943" w:rsidRPr="00C00BB9" w:rsidRDefault="00BB232D" w:rsidP="00497943">
      <w:pPr>
        <w:tabs>
          <w:tab w:val="left" w:pos="426"/>
        </w:tabs>
        <w:spacing w:line="240" w:lineRule="exact"/>
        <w:ind w:firstLine="397"/>
        <w:rPr>
          <w:rFonts w:eastAsiaTheme="minorHAnsi" w:cs="Times New Roman"/>
          <w:spacing w:val="-10"/>
          <w:lang w:val="en-US" w:eastAsia="en-US"/>
        </w:rPr>
      </w:pPr>
      <w:r w:rsidRPr="00C00BB9">
        <w:rPr>
          <w:rFonts w:eastAsiaTheme="minorHAnsi" w:cs="Times New Roman"/>
          <w:spacing w:val="-10"/>
          <w:lang w:val="en-US" w:eastAsia="en-US"/>
        </w:rPr>
        <w:t>2.</w:t>
      </w:r>
      <w:r w:rsidR="009E2417">
        <w:rPr>
          <w:rFonts w:eastAsiaTheme="minorHAnsi" w:cs="Times New Roman"/>
          <w:spacing w:val="-10"/>
          <w:lang w:val="en-US" w:eastAsia="en-US"/>
        </w:rPr>
        <w:t>6.1</w:t>
      </w:r>
      <w:r w:rsidR="00497943" w:rsidRPr="00C00BB9">
        <w:rPr>
          <w:rFonts w:eastAsiaTheme="minorHAnsi" w:cs="Times New Roman"/>
          <w:spacing w:val="-10"/>
          <w:lang w:val="en-US" w:eastAsia="en-US"/>
        </w:rPr>
        <w:t xml:space="preserve"> </w:t>
      </w:r>
      <w:r w:rsidR="009E2417" w:rsidRPr="00C00BB9">
        <w:rPr>
          <w:rFonts w:eastAsiaTheme="minorHAnsi" w:cs="Times New Roman"/>
          <w:spacing w:val="-10"/>
          <w:lang w:val="en-US" w:eastAsia="en-US"/>
        </w:rPr>
        <w:t xml:space="preserve">Morin </w:t>
      </w:r>
      <w:r w:rsidR="00497943" w:rsidRPr="00C00BB9">
        <w:rPr>
          <w:rFonts w:eastAsiaTheme="minorHAnsi" w:cs="Times New Roman"/>
          <w:spacing w:val="-10"/>
          <w:lang w:val="en-US" w:eastAsia="en-US"/>
        </w:rPr>
        <w:t xml:space="preserve">concentrated on what he called the “self” </w:t>
      </w:r>
      <w:r w:rsidR="00497943" w:rsidRPr="00C00BB9">
        <w:rPr>
          <w:rFonts w:eastAsiaTheme="minorHAnsi" w:cs="Times New Roman"/>
          <w:i/>
          <w:spacing w:val="-10"/>
          <w:lang w:val="en-US" w:eastAsia="en-US"/>
        </w:rPr>
        <w:t xml:space="preserve">[le </w:t>
      </w:r>
      <w:proofErr w:type="spellStart"/>
      <w:r w:rsidR="00497943" w:rsidRPr="00C00BB9">
        <w:rPr>
          <w:rFonts w:eastAsiaTheme="minorHAnsi" w:cs="Times New Roman"/>
          <w:i/>
          <w:spacing w:val="-10"/>
          <w:lang w:val="en-US" w:eastAsia="en-US"/>
        </w:rPr>
        <w:t>soi</w:t>
      </w:r>
      <w:proofErr w:type="spellEnd"/>
      <w:r w:rsidR="00497943" w:rsidRPr="00C00BB9">
        <w:rPr>
          <w:rFonts w:eastAsiaTheme="minorHAnsi" w:cs="Times New Roman"/>
          <w:i/>
          <w:spacing w:val="-10"/>
          <w:lang w:val="en-US" w:eastAsia="en-US"/>
        </w:rPr>
        <w:t>]</w:t>
      </w:r>
      <w:r w:rsidR="00497943" w:rsidRPr="00C00BB9">
        <w:rPr>
          <w:rFonts w:eastAsiaTheme="minorHAnsi" w:cs="Times New Roman"/>
          <w:spacing w:val="-10"/>
          <w:lang w:val="en-US" w:eastAsia="en-US"/>
        </w:rPr>
        <w:t xml:space="preserve"> of the individual, </w:t>
      </w:r>
      <w:r w:rsidR="00F80532">
        <w:rPr>
          <w:rFonts w:eastAsiaTheme="minorHAnsi" w:cs="Times New Roman"/>
          <w:spacing w:val="-10"/>
          <w:lang w:val="en-US" w:eastAsia="en-US"/>
        </w:rPr>
        <w:t>a kind of</w:t>
      </w:r>
      <w:r w:rsidR="00497943" w:rsidRPr="00C00BB9">
        <w:rPr>
          <w:rFonts w:eastAsiaTheme="minorHAnsi" w:cs="Times New Roman"/>
          <w:spacing w:val="-10"/>
          <w:lang w:val="en-US" w:eastAsia="en-US"/>
        </w:rPr>
        <w:t xml:space="preserve"> modern version </w:t>
      </w:r>
      <w:r w:rsidR="00733864">
        <w:rPr>
          <w:rFonts w:eastAsiaTheme="minorHAnsi" w:cs="Times New Roman"/>
          <w:spacing w:val="-10"/>
          <w:lang w:val="en-US" w:eastAsia="en-US"/>
        </w:rPr>
        <w:t>for</w:t>
      </w:r>
      <w:r w:rsidR="00497943" w:rsidRPr="00C00BB9">
        <w:rPr>
          <w:rFonts w:eastAsiaTheme="minorHAnsi" w:cs="Times New Roman"/>
          <w:spacing w:val="-10"/>
          <w:lang w:val="en-US" w:eastAsia="en-US"/>
        </w:rPr>
        <w:t xml:space="preserve"> the essence of the Spinozist “mode” or </w:t>
      </w:r>
      <w:r w:rsidR="00C00BB9">
        <w:rPr>
          <w:rFonts w:eastAsiaTheme="minorHAnsi" w:cs="Times New Roman"/>
          <w:spacing w:val="-10"/>
          <w:lang w:val="en-US" w:eastAsia="en-US"/>
        </w:rPr>
        <w:t xml:space="preserve">of </w:t>
      </w:r>
      <w:r w:rsidR="00497943" w:rsidRPr="00C00BB9">
        <w:rPr>
          <w:rFonts w:eastAsiaTheme="minorHAnsi" w:cs="Times New Roman"/>
          <w:spacing w:val="-10"/>
          <w:lang w:val="en-US" w:eastAsia="en-US"/>
        </w:rPr>
        <w:t>the Leibnizian “monad</w:t>
      </w:r>
      <w:r w:rsidR="004B2244" w:rsidRPr="00C00BB9">
        <w:rPr>
          <w:rFonts w:eastAsiaTheme="minorHAnsi" w:cs="Times New Roman"/>
          <w:spacing w:val="-10"/>
          <w:lang w:val="en-US" w:eastAsia="en-US"/>
        </w:rPr>
        <w:t>.</w:t>
      </w:r>
      <w:r w:rsidR="00497943" w:rsidRPr="00C00BB9">
        <w:rPr>
          <w:rFonts w:eastAsiaTheme="minorHAnsi" w:cs="Times New Roman"/>
          <w:spacing w:val="-10"/>
          <w:lang w:val="en-US" w:eastAsia="en-US"/>
        </w:rPr>
        <w:t>” Apart from the artificial ones, machines were endowed with auto-generativity, in other words, with a way to produce, organize, reorganize, maintain, and even develop, at least for a certain period of time, their “self.” Physical as well as living beings were machines pro</w:t>
      </w:r>
      <w:r w:rsidR="00497943" w:rsidRPr="00C00BB9">
        <w:rPr>
          <w:rFonts w:eastAsiaTheme="minorHAnsi" w:cs="Times New Roman"/>
          <w:spacing w:val="-10"/>
          <w:lang w:val="en-US" w:eastAsia="en-US"/>
        </w:rPr>
        <w:softHyphen/>
        <w:t>ducing “a certain form of equili</w:t>
      </w:r>
      <w:r w:rsidR="00497943" w:rsidRPr="00C00BB9">
        <w:rPr>
          <w:rFonts w:eastAsiaTheme="minorHAnsi" w:cs="Times New Roman"/>
          <w:spacing w:val="-10"/>
          <w:lang w:val="en-US" w:eastAsia="en-US"/>
        </w:rPr>
        <w:softHyphen/>
        <w:t>brium, a certain form of stability, a certain form of constancy,” through a “recursive loop” integrating multiple and diverse loops (circulation of energy, blood, air, hormones, food, nervous impulses, etc.). For living beings, this state was what Walter Bradford Cannon had named in 1926 “homeo</w:t>
      </w:r>
      <w:r w:rsidR="00497943" w:rsidRPr="00C00BB9">
        <w:rPr>
          <w:rFonts w:eastAsiaTheme="minorHAnsi" w:cs="Times New Roman"/>
          <w:spacing w:val="-10"/>
          <w:lang w:val="en-US" w:eastAsia="en-US"/>
        </w:rPr>
        <w:softHyphen/>
        <w:t xml:space="preserve">stasis,” to describe and extend Claude Bernard’s “milieu </w:t>
      </w:r>
      <w:proofErr w:type="spellStart"/>
      <w:r w:rsidR="00497943" w:rsidRPr="00C00BB9">
        <w:rPr>
          <w:rFonts w:eastAsiaTheme="minorHAnsi" w:cs="Times New Roman"/>
          <w:spacing w:val="-10"/>
          <w:lang w:val="en-US" w:eastAsia="en-US"/>
        </w:rPr>
        <w:t>intérieur</w:t>
      </w:r>
      <w:proofErr w:type="spellEnd"/>
      <w:r w:rsidR="00497943" w:rsidRPr="00C00BB9">
        <w:rPr>
          <w:rFonts w:eastAsiaTheme="minorHAnsi" w:cs="Times New Roman"/>
          <w:spacing w:val="-10"/>
          <w:lang w:val="en-US" w:eastAsia="en-US"/>
        </w:rPr>
        <w:t xml:space="preserve">.” </w:t>
      </w:r>
    </w:p>
    <w:p w:rsidR="005267C4" w:rsidRPr="00C00BB9" w:rsidRDefault="005267C4" w:rsidP="005267C4">
      <w:pPr>
        <w:autoSpaceDE w:val="0"/>
        <w:autoSpaceDN w:val="0"/>
        <w:adjustRightInd w:val="0"/>
        <w:spacing w:line="240" w:lineRule="exact"/>
        <w:ind w:firstLine="397"/>
        <w:rPr>
          <w:rFonts w:eastAsiaTheme="minorHAnsi" w:cs="Times New Roman"/>
          <w:spacing w:val="-10"/>
          <w:lang w:val="en-US" w:eastAsia="en-US"/>
        </w:rPr>
      </w:pPr>
      <w:r w:rsidRPr="00C00BB9">
        <w:rPr>
          <w:rFonts w:eastAsiaTheme="minorHAnsi" w:cs="Times New Roman"/>
          <w:spacing w:val="-10"/>
          <w:lang w:val="en-US" w:eastAsia="en-US"/>
        </w:rPr>
        <w:t>2.</w:t>
      </w:r>
      <w:r w:rsidR="009E2417">
        <w:rPr>
          <w:rFonts w:eastAsiaTheme="minorHAnsi" w:cs="Times New Roman"/>
          <w:spacing w:val="-10"/>
          <w:lang w:val="en-US" w:eastAsia="en-US"/>
        </w:rPr>
        <w:t>6.</w:t>
      </w:r>
      <w:r>
        <w:rPr>
          <w:rFonts w:eastAsiaTheme="minorHAnsi" w:cs="Times New Roman"/>
          <w:spacing w:val="-10"/>
          <w:lang w:val="en-US" w:eastAsia="en-US"/>
        </w:rPr>
        <w:t>2</w:t>
      </w:r>
      <w:r w:rsidRPr="00C00BB9">
        <w:rPr>
          <w:rFonts w:eastAsiaTheme="minorHAnsi" w:cs="Times New Roman"/>
          <w:spacing w:val="-10"/>
          <w:lang w:val="en-US" w:eastAsia="en-US"/>
        </w:rPr>
        <w:t xml:space="preserve"> </w:t>
      </w:r>
      <w:r>
        <w:rPr>
          <w:rFonts w:eastAsiaTheme="minorHAnsi" w:cs="Times New Roman"/>
          <w:spacing w:val="-10"/>
          <w:lang w:val="en-US" w:eastAsia="en-US"/>
        </w:rPr>
        <w:t xml:space="preserve">Naturally, </w:t>
      </w:r>
      <w:r w:rsidRPr="00C00BB9">
        <w:rPr>
          <w:rFonts w:eastAsiaTheme="minorHAnsi" w:cs="Times New Roman"/>
          <w:spacing w:val="-10"/>
          <w:lang w:val="en-US" w:eastAsia="en-US"/>
        </w:rPr>
        <w:t>Morin was not indifferent to the “ecological” aspect of individuation. No individual was completely independent from its milieu. Most machines, particularly living beings, were “open sys</w:t>
      </w:r>
      <w:r w:rsidRPr="00C00BB9">
        <w:rPr>
          <w:rFonts w:eastAsiaTheme="minorHAnsi" w:cs="Times New Roman"/>
          <w:spacing w:val="-10"/>
          <w:lang w:val="en-US" w:eastAsia="en-US"/>
        </w:rPr>
        <w:softHyphen/>
        <w:t>tems” involv</w:t>
      </w:r>
      <w:r w:rsidRPr="00C00BB9">
        <w:rPr>
          <w:rFonts w:eastAsiaTheme="minorHAnsi" w:cs="Times New Roman"/>
          <w:spacing w:val="-10"/>
          <w:lang w:val="en-US" w:eastAsia="en-US"/>
        </w:rPr>
        <w:softHyphen/>
        <w:t>ing matter/energy exchanges with the outside. They could “never stop being open, nowhere escape flux.” The existence of these machines, Morin emphasized, was caught “in an extreme ecolo</w:t>
      </w:r>
      <w:r w:rsidRPr="00C00BB9">
        <w:rPr>
          <w:rFonts w:eastAsiaTheme="minorHAnsi" w:cs="Times New Roman"/>
          <w:spacing w:val="-10"/>
          <w:lang w:val="en-US" w:eastAsia="en-US"/>
        </w:rPr>
        <w:softHyphen/>
        <w:t xml:space="preserve">gical dependence and in a generalized opening.” </w:t>
      </w:r>
    </w:p>
    <w:p w:rsidR="00497943" w:rsidRPr="00C00BB9" w:rsidRDefault="00BB232D" w:rsidP="00497943">
      <w:pPr>
        <w:tabs>
          <w:tab w:val="left" w:pos="426"/>
        </w:tabs>
        <w:spacing w:line="232" w:lineRule="exact"/>
        <w:ind w:firstLine="397"/>
        <w:rPr>
          <w:rFonts w:eastAsiaTheme="minorHAnsi" w:cs="Times New Roman"/>
          <w:spacing w:val="-10"/>
          <w:lang w:val="en-US" w:eastAsia="en-US"/>
        </w:rPr>
      </w:pPr>
      <w:r w:rsidRPr="00C00BB9">
        <w:rPr>
          <w:rFonts w:eastAsiaTheme="minorHAnsi" w:cs="Times New Roman"/>
          <w:spacing w:val="-10"/>
          <w:lang w:val="en-US" w:eastAsia="en-US"/>
        </w:rPr>
        <w:t>2.</w:t>
      </w:r>
      <w:r w:rsidR="009E2417">
        <w:rPr>
          <w:rFonts w:eastAsiaTheme="minorHAnsi" w:cs="Times New Roman"/>
          <w:spacing w:val="-10"/>
          <w:lang w:val="en-US" w:eastAsia="en-US"/>
        </w:rPr>
        <w:t>6</w:t>
      </w:r>
      <w:r w:rsidRPr="00C00BB9">
        <w:rPr>
          <w:rFonts w:eastAsiaTheme="minorHAnsi" w:cs="Times New Roman"/>
          <w:spacing w:val="-10"/>
          <w:lang w:val="en-US" w:eastAsia="en-US"/>
        </w:rPr>
        <w:t>.</w:t>
      </w:r>
      <w:r w:rsidR="005267C4">
        <w:rPr>
          <w:rFonts w:eastAsiaTheme="minorHAnsi" w:cs="Times New Roman"/>
          <w:spacing w:val="-10"/>
          <w:lang w:val="en-US" w:eastAsia="en-US"/>
        </w:rPr>
        <w:t>3 D</w:t>
      </w:r>
      <w:r w:rsidRPr="00C00BB9">
        <w:rPr>
          <w:rFonts w:eastAsiaTheme="minorHAnsi" w:cs="Times New Roman"/>
          <w:spacing w:val="-10"/>
          <w:lang w:val="en-US" w:eastAsia="en-US"/>
        </w:rPr>
        <w:t>uring</w:t>
      </w:r>
      <w:r w:rsidR="00497943" w:rsidRPr="00C00BB9">
        <w:rPr>
          <w:rFonts w:eastAsiaTheme="minorHAnsi" w:cs="Times New Roman"/>
          <w:spacing w:val="-10"/>
          <w:lang w:val="en-US" w:eastAsia="en-US"/>
        </w:rPr>
        <w:t xml:space="preserve"> each </w:t>
      </w:r>
      <w:r w:rsidR="005267C4">
        <w:rPr>
          <w:rFonts w:eastAsiaTheme="minorHAnsi" w:cs="Times New Roman"/>
          <w:spacing w:val="-10"/>
          <w:lang w:val="en-US" w:eastAsia="en-US"/>
        </w:rPr>
        <w:t xml:space="preserve">interior </w:t>
      </w:r>
      <w:r w:rsidR="00497943" w:rsidRPr="00C00BB9">
        <w:rPr>
          <w:rFonts w:eastAsiaTheme="minorHAnsi" w:cs="Times New Roman"/>
          <w:spacing w:val="-10"/>
          <w:lang w:val="en-US" w:eastAsia="en-US"/>
        </w:rPr>
        <w:t xml:space="preserve">cycle some innovation could </w:t>
      </w:r>
      <w:r w:rsidR="001144B8" w:rsidRPr="00C00BB9">
        <w:rPr>
          <w:rFonts w:eastAsiaTheme="minorHAnsi" w:cs="Times New Roman"/>
          <w:spacing w:val="-10"/>
          <w:lang w:val="en-US" w:eastAsia="en-US"/>
        </w:rPr>
        <w:t>occur and</w:t>
      </w:r>
      <w:r w:rsidR="00497943" w:rsidRPr="00C00BB9">
        <w:rPr>
          <w:rFonts w:eastAsiaTheme="minorHAnsi" w:cs="Times New Roman"/>
          <w:spacing w:val="-10"/>
          <w:lang w:val="en-US" w:eastAsia="en-US"/>
        </w:rPr>
        <w:t xml:space="preserve"> </w:t>
      </w:r>
      <w:r w:rsidR="001144B8" w:rsidRPr="00C00BB9">
        <w:rPr>
          <w:rFonts w:eastAsiaTheme="minorHAnsi" w:cs="Times New Roman"/>
          <w:spacing w:val="-10"/>
          <w:lang w:val="en-US" w:eastAsia="en-US"/>
        </w:rPr>
        <w:t>so</w:t>
      </w:r>
      <w:r w:rsidR="00497943" w:rsidRPr="00C00BB9">
        <w:rPr>
          <w:rFonts w:eastAsiaTheme="minorHAnsi" w:cs="Times New Roman"/>
          <w:spacing w:val="-10"/>
          <w:lang w:val="en-US" w:eastAsia="en-US"/>
        </w:rPr>
        <w:t xml:space="preserve"> the final state of each loop was not simply the return to the initial state; each time, a slight difference was introduced. </w:t>
      </w:r>
      <w:r w:rsidRPr="00C00BB9">
        <w:rPr>
          <w:rFonts w:eastAsiaTheme="minorHAnsi" w:cs="Times New Roman"/>
          <w:spacing w:val="-10"/>
          <w:lang w:val="en-US" w:eastAsia="en-US"/>
        </w:rPr>
        <w:t xml:space="preserve">However </w:t>
      </w:r>
      <w:r w:rsidR="001A0277" w:rsidRPr="00C00BB9">
        <w:rPr>
          <w:rFonts w:eastAsiaTheme="minorHAnsi" w:cs="Times New Roman"/>
          <w:spacing w:val="-10"/>
          <w:lang w:val="en-US" w:eastAsia="en-US"/>
        </w:rPr>
        <w:t xml:space="preserve">the main point was that </w:t>
      </w:r>
      <w:r w:rsidRPr="00C00BB9">
        <w:rPr>
          <w:rFonts w:eastAsiaTheme="minorHAnsi" w:cs="Times New Roman"/>
          <w:spacing w:val="-10"/>
          <w:lang w:val="en-US" w:eastAsia="en-US"/>
        </w:rPr>
        <w:t>t</w:t>
      </w:r>
      <w:r w:rsidR="00497943" w:rsidRPr="00C00BB9">
        <w:rPr>
          <w:rFonts w:eastAsiaTheme="minorHAnsi" w:cs="Times New Roman"/>
          <w:spacing w:val="-10"/>
          <w:lang w:val="en-US" w:eastAsia="en-US"/>
        </w:rPr>
        <w:t>he machine had the capacity to regenerate itself, to con</w:t>
      </w:r>
      <w:r w:rsidR="00497943" w:rsidRPr="00C00BB9">
        <w:rPr>
          <w:rFonts w:eastAsiaTheme="minorHAnsi" w:cs="Times New Roman"/>
          <w:spacing w:val="-10"/>
          <w:lang w:val="en-US" w:eastAsia="en-US"/>
        </w:rPr>
        <w:softHyphen/>
        <w:t>stantly reorganize itself, and to fight against entropy. In short, every machine tended to a “stationary, constant, regu</w:t>
      </w:r>
      <w:r w:rsidR="00497943" w:rsidRPr="00C00BB9">
        <w:rPr>
          <w:rFonts w:eastAsiaTheme="minorHAnsi" w:cs="Times New Roman"/>
          <w:spacing w:val="-10"/>
          <w:lang w:val="en-US" w:eastAsia="en-US"/>
        </w:rPr>
        <w:softHyphen/>
        <w:t>lated, homeo</w:t>
      </w:r>
      <w:r w:rsidR="00497943" w:rsidRPr="00C00BB9">
        <w:rPr>
          <w:rFonts w:eastAsiaTheme="minorHAnsi" w:cs="Times New Roman"/>
          <w:spacing w:val="-10"/>
          <w:lang w:val="en-US" w:eastAsia="en-US"/>
        </w:rPr>
        <w:softHyphen/>
        <w:t xml:space="preserve">static” state which, </w:t>
      </w:r>
      <w:r w:rsidR="00EE0A70">
        <w:rPr>
          <w:rFonts w:eastAsiaTheme="minorHAnsi" w:cs="Times New Roman"/>
          <w:spacing w:val="-10"/>
          <w:lang w:val="en-US" w:eastAsia="en-US"/>
        </w:rPr>
        <w:t>although it</w:t>
      </w:r>
      <w:r w:rsidR="00497943" w:rsidRPr="00C00BB9">
        <w:rPr>
          <w:rFonts w:eastAsiaTheme="minorHAnsi" w:cs="Times New Roman"/>
          <w:spacing w:val="-10"/>
          <w:lang w:val="en-US" w:eastAsia="en-US"/>
        </w:rPr>
        <w:t xml:space="preserve"> was “not stable</w:t>
      </w:r>
      <w:r w:rsidR="00EE0A70">
        <w:rPr>
          <w:rFonts w:eastAsiaTheme="minorHAnsi" w:cs="Times New Roman"/>
          <w:spacing w:val="-10"/>
          <w:lang w:val="en-US" w:eastAsia="en-US"/>
        </w:rPr>
        <w:t>,</w:t>
      </w:r>
      <w:r w:rsidR="00497943" w:rsidRPr="00C00BB9">
        <w:rPr>
          <w:rFonts w:eastAsiaTheme="minorHAnsi" w:cs="Times New Roman"/>
          <w:spacing w:val="-10"/>
          <w:lang w:val="en-US" w:eastAsia="en-US"/>
        </w:rPr>
        <w:t>” was driven by an inner self-repro</w:t>
      </w:r>
      <w:r w:rsidR="00497943" w:rsidRPr="00C00BB9">
        <w:rPr>
          <w:rFonts w:eastAsiaTheme="minorHAnsi" w:cs="Times New Roman"/>
          <w:spacing w:val="-10"/>
          <w:lang w:val="en-US" w:eastAsia="en-US"/>
        </w:rPr>
        <w:softHyphen/>
        <w:t>ductive power, its particular “</w:t>
      </w:r>
      <w:proofErr w:type="spellStart"/>
      <w:r w:rsidR="00497943" w:rsidRPr="00C00BB9">
        <w:rPr>
          <w:rFonts w:eastAsiaTheme="minorHAnsi" w:cs="Times New Roman"/>
          <w:i/>
          <w:spacing w:val="-10"/>
          <w:lang w:val="en-US" w:eastAsia="en-US"/>
        </w:rPr>
        <w:t>poeisis</w:t>
      </w:r>
      <w:proofErr w:type="spellEnd"/>
      <w:r w:rsidR="00497943" w:rsidRPr="00C00BB9">
        <w:rPr>
          <w:rFonts w:eastAsiaTheme="minorHAnsi" w:cs="Times New Roman"/>
          <w:spacing w:val="-10"/>
          <w:lang w:val="en-US" w:eastAsia="en-US"/>
        </w:rPr>
        <w:t>” power inscribed in “the play of solida</w:t>
      </w:r>
      <w:r w:rsidR="00497943" w:rsidRPr="00C00BB9">
        <w:rPr>
          <w:rFonts w:eastAsiaTheme="minorHAnsi" w:cs="Times New Roman"/>
          <w:spacing w:val="-10"/>
          <w:lang w:val="en-US" w:eastAsia="en-US"/>
        </w:rPr>
        <w:softHyphen/>
        <w:t>rities and antago</w:t>
      </w:r>
      <w:r w:rsidR="00497943" w:rsidRPr="00C00BB9">
        <w:rPr>
          <w:rFonts w:eastAsiaTheme="minorHAnsi" w:cs="Times New Roman"/>
          <w:spacing w:val="-10"/>
          <w:lang w:val="en-US" w:eastAsia="en-US"/>
        </w:rPr>
        <w:softHyphen/>
        <w:t xml:space="preserve">nisms.” </w:t>
      </w:r>
    </w:p>
    <w:p w:rsidR="001144B8" w:rsidRPr="00C00BB9" w:rsidRDefault="001144B8" w:rsidP="00497943">
      <w:pPr>
        <w:autoSpaceDE w:val="0"/>
        <w:autoSpaceDN w:val="0"/>
        <w:adjustRightInd w:val="0"/>
        <w:spacing w:line="240" w:lineRule="exact"/>
        <w:ind w:firstLine="397"/>
        <w:rPr>
          <w:rFonts w:eastAsiaTheme="minorHAnsi" w:cs="Times New Roman"/>
          <w:spacing w:val="-10"/>
          <w:lang w:val="en-US" w:eastAsia="en-US"/>
        </w:rPr>
      </w:pPr>
      <w:r w:rsidRPr="00C00BB9">
        <w:rPr>
          <w:rFonts w:eastAsiaTheme="minorHAnsi" w:cs="Times New Roman"/>
          <w:spacing w:val="-10"/>
          <w:lang w:val="en-US" w:eastAsia="en-US"/>
        </w:rPr>
        <w:t>2.</w:t>
      </w:r>
      <w:r w:rsidR="009E2417">
        <w:rPr>
          <w:rFonts w:eastAsiaTheme="minorHAnsi" w:cs="Times New Roman"/>
          <w:spacing w:val="-10"/>
          <w:lang w:val="en-US" w:eastAsia="en-US"/>
        </w:rPr>
        <w:t>6</w:t>
      </w:r>
      <w:r w:rsidRPr="00C00BB9">
        <w:rPr>
          <w:rFonts w:eastAsiaTheme="minorHAnsi" w:cs="Times New Roman"/>
          <w:spacing w:val="-10"/>
          <w:lang w:val="en-US" w:eastAsia="en-US"/>
        </w:rPr>
        <w:t xml:space="preserve">.4 </w:t>
      </w:r>
      <w:r w:rsidR="005267C4">
        <w:rPr>
          <w:rFonts w:eastAsiaTheme="minorHAnsi" w:cs="Times New Roman"/>
          <w:spacing w:val="-10"/>
          <w:lang w:val="en-US" w:eastAsia="en-US"/>
        </w:rPr>
        <w:t>Due to the ecological dependency</w:t>
      </w:r>
      <w:r w:rsidR="00497943" w:rsidRPr="00C00BB9">
        <w:rPr>
          <w:rFonts w:eastAsiaTheme="minorHAnsi" w:cs="Times New Roman"/>
          <w:spacing w:val="-10"/>
          <w:lang w:val="en-US" w:eastAsia="en-US"/>
        </w:rPr>
        <w:t>, the persis</w:t>
      </w:r>
      <w:r w:rsidR="00497943" w:rsidRPr="00C00BB9">
        <w:rPr>
          <w:rFonts w:eastAsiaTheme="minorHAnsi" w:cs="Times New Roman"/>
          <w:spacing w:val="-10"/>
          <w:lang w:val="en-US" w:eastAsia="en-US"/>
        </w:rPr>
        <w:softHyphen/>
        <w:t>tence of the self depended as well from a regulation of the exchanges with the outside, which were performed through creative looping that involved both the internal functioning of the machine and that of its environ</w:t>
      </w:r>
      <w:r w:rsidR="00497943" w:rsidRPr="00C00BB9">
        <w:rPr>
          <w:rFonts w:eastAsiaTheme="minorHAnsi" w:cs="Times New Roman"/>
          <w:spacing w:val="-10"/>
          <w:lang w:val="en-US" w:eastAsia="en-US"/>
        </w:rPr>
        <w:softHyphen/>
        <w:t xml:space="preserve">ment. </w:t>
      </w:r>
      <w:r w:rsidRPr="00C00BB9">
        <w:rPr>
          <w:rFonts w:eastAsiaTheme="minorHAnsi" w:cs="Times New Roman"/>
          <w:spacing w:val="-10"/>
          <w:lang w:val="en-US" w:eastAsia="en-US"/>
        </w:rPr>
        <w:t xml:space="preserve">Surprisingly though, at least in </w:t>
      </w:r>
      <w:r w:rsidRPr="00C00BB9">
        <w:rPr>
          <w:rFonts w:eastAsiaTheme="minorHAnsi" w:cs="Times New Roman"/>
          <w:i/>
          <w:spacing w:val="-10"/>
          <w:lang w:val="en-US" w:eastAsia="en-US"/>
        </w:rPr>
        <w:t>Method</w:t>
      </w:r>
      <w:r w:rsidRPr="00C00BB9">
        <w:rPr>
          <w:rFonts w:eastAsiaTheme="minorHAnsi" w:cs="Times New Roman"/>
          <w:spacing w:val="-10"/>
          <w:lang w:val="en-US" w:eastAsia="en-US"/>
        </w:rPr>
        <w:t xml:space="preserve"> Vol. 1, </w:t>
      </w:r>
      <w:r w:rsidR="0074681D">
        <w:rPr>
          <w:rFonts w:eastAsiaTheme="minorHAnsi" w:cs="Times New Roman"/>
          <w:spacing w:val="-10"/>
          <w:lang w:val="en-US" w:eastAsia="en-US"/>
        </w:rPr>
        <w:t>Morin</w:t>
      </w:r>
      <w:r w:rsidRPr="00C00BB9">
        <w:rPr>
          <w:rFonts w:eastAsiaTheme="minorHAnsi" w:cs="Times New Roman"/>
          <w:spacing w:val="-10"/>
          <w:lang w:val="en-US" w:eastAsia="en-US"/>
        </w:rPr>
        <w:t xml:space="preserve"> did not </w:t>
      </w:r>
      <w:r w:rsidR="0074681D">
        <w:rPr>
          <w:rFonts w:eastAsiaTheme="minorHAnsi" w:cs="Times New Roman"/>
          <w:spacing w:val="-10"/>
          <w:lang w:val="en-US" w:eastAsia="en-US"/>
        </w:rPr>
        <w:t>fully take</w:t>
      </w:r>
      <w:r w:rsidRPr="00C00BB9">
        <w:rPr>
          <w:rFonts w:eastAsiaTheme="minorHAnsi" w:cs="Times New Roman"/>
          <w:spacing w:val="-10"/>
          <w:lang w:val="en-US" w:eastAsia="en-US"/>
        </w:rPr>
        <w:t xml:space="preserve"> </w:t>
      </w:r>
      <w:r w:rsidR="0074681D">
        <w:rPr>
          <w:rFonts w:eastAsiaTheme="minorHAnsi" w:cs="Times New Roman"/>
          <w:spacing w:val="-10"/>
          <w:lang w:val="en-US" w:eastAsia="en-US"/>
        </w:rPr>
        <w:t>into</w:t>
      </w:r>
      <w:r w:rsidRPr="00C00BB9">
        <w:rPr>
          <w:rFonts w:eastAsiaTheme="minorHAnsi" w:cs="Times New Roman"/>
          <w:spacing w:val="-10"/>
          <w:lang w:val="en-US" w:eastAsia="en-US"/>
        </w:rPr>
        <w:t xml:space="preserve"> account the populations to which it belonged and among which it lasted</w:t>
      </w:r>
      <w:r w:rsidR="0074681D" w:rsidRPr="0074681D">
        <w:rPr>
          <w:rFonts w:eastAsiaTheme="minorHAnsi" w:cs="Times New Roman"/>
          <w:spacing w:val="-10"/>
          <w:lang w:val="en-US" w:eastAsia="en-US"/>
        </w:rPr>
        <w:t xml:space="preserve"> </w:t>
      </w:r>
      <w:r w:rsidR="0074681D" w:rsidRPr="00C00BB9">
        <w:rPr>
          <w:rFonts w:eastAsiaTheme="minorHAnsi" w:cs="Times New Roman"/>
          <w:spacing w:val="-10"/>
          <w:lang w:val="en-US" w:eastAsia="en-US"/>
        </w:rPr>
        <w:t>or lived</w:t>
      </w:r>
      <w:r w:rsidRPr="00C00BB9">
        <w:rPr>
          <w:rFonts w:eastAsiaTheme="minorHAnsi" w:cs="Times New Roman"/>
          <w:spacing w:val="-10"/>
          <w:lang w:val="en-US" w:eastAsia="en-US"/>
        </w:rPr>
        <w:t>.</w:t>
      </w:r>
    </w:p>
    <w:p w:rsidR="00497943" w:rsidRDefault="001144B8" w:rsidP="00497943">
      <w:pPr>
        <w:autoSpaceDE w:val="0"/>
        <w:autoSpaceDN w:val="0"/>
        <w:adjustRightInd w:val="0"/>
        <w:spacing w:line="240" w:lineRule="exact"/>
        <w:ind w:firstLine="397"/>
        <w:rPr>
          <w:rFonts w:eastAsiaTheme="minorHAnsi" w:cs="Times New Roman"/>
          <w:spacing w:val="-10"/>
          <w:lang w:val="en-US" w:eastAsia="en-US"/>
        </w:rPr>
      </w:pPr>
      <w:r w:rsidRPr="00C00BB9">
        <w:rPr>
          <w:rFonts w:eastAsiaTheme="minorHAnsi" w:cs="Times New Roman"/>
          <w:spacing w:val="-10"/>
          <w:lang w:val="en-US" w:eastAsia="en-US"/>
        </w:rPr>
        <w:t>2.</w:t>
      </w:r>
      <w:r w:rsidR="009E2417">
        <w:rPr>
          <w:rFonts w:eastAsiaTheme="minorHAnsi" w:cs="Times New Roman"/>
          <w:spacing w:val="-10"/>
          <w:lang w:val="en-US" w:eastAsia="en-US"/>
        </w:rPr>
        <w:t>6</w:t>
      </w:r>
      <w:r w:rsidRPr="00C00BB9">
        <w:rPr>
          <w:rFonts w:eastAsiaTheme="minorHAnsi" w:cs="Times New Roman"/>
          <w:spacing w:val="-10"/>
          <w:lang w:val="en-US" w:eastAsia="en-US"/>
        </w:rPr>
        <w:t>.5 In short</w:t>
      </w:r>
      <w:r w:rsidR="00497943" w:rsidRPr="00C00BB9">
        <w:rPr>
          <w:rFonts w:eastAsiaTheme="minorHAnsi" w:cs="Times New Roman"/>
          <w:spacing w:val="-10"/>
          <w:lang w:val="en-US" w:eastAsia="en-US"/>
        </w:rPr>
        <w:t xml:space="preserve">, Morin described </w:t>
      </w:r>
      <w:r w:rsidR="0048623A">
        <w:rPr>
          <w:rFonts w:eastAsiaTheme="minorHAnsi" w:cs="Times New Roman"/>
          <w:spacing w:val="-10"/>
          <w:lang w:val="en-US" w:eastAsia="en-US"/>
        </w:rPr>
        <w:t xml:space="preserve">physical or </w:t>
      </w:r>
      <w:r w:rsidR="0056175D" w:rsidRPr="00C00BB9">
        <w:rPr>
          <w:rFonts w:eastAsiaTheme="minorHAnsi" w:cs="Times New Roman"/>
          <w:spacing w:val="-10"/>
          <w:lang w:val="en-US" w:eastAsia="en-US"/>
        </w:rPr>
        <w:t>living indi</w:t>
      </w:r>
      <w:r w:rsidR="0056175D" w:rsidRPr="00C00BB9">
        <w:rPr>
          <w:rFonts w:eastAsiaTheme="minorHAnsi" w:cs="Times New Roman"/>
          <w:spacing w:val="-10"/>
          <w:lang w:val="en-US" w:eastAsia="en-US"/>
        </w:rPr>
        <w:softHyphen/>
        <w:t xml:space="preserve">viduals </w:t>
      </w:r>
      <w:r w:rsidR="00497943" w:rsidRPr="00C00BB9">
        <w:rPr>
          <w:rFonts w:eastAsiaTheme="minorHAnsi" w:cs="Times New Roman"/>
          <w:spacing w:val="-10"/>
          <w:lang w:val="en-US" w:eastAsia="en-US"/>
        </w:rPr>
        <w:t>as “com</w:t>
      </w:r>
      <w:r w:rsidR="00497943" w:rsidRPr="00C00BB9">
        <w:rPr>
          <w:rFonts w:eastAsiaTheme="minorHAnsi" w:cs="Times New Roman"/>
          <w:spacing w:val="-10"/>
          <w:lang w:val="en-US" w:eastAsia="en-US"/>
        </w:rPr>
        <w:softHyphen/>
        <w:t>plex sets or arrange</w:t>
      </w:r>
      <w:r w:rsidR="00497943" w:rsidRPr="00C00BB9">
        <w:rPr>
          <w:rFonts w:eastAsiaTheme="minorHAnsi" w:cs="Times New Roman"/>
          <w:spacing w:val="-10"/>
          <w:lang w:val="en-US" w:eastAsia="en-US"/>
        </w:rPr>
        <w:softHyphen/>
        <w:t>ments” developing a “praxis” or a “set of activities which effect trans</w:t>
      </w:r>
      <w:r w:rsidR="00497943" w:rsidRPr="00C00BB9">
        <w:rPr>
          <w:rFonts w:eastAsiaTheme="minorHAnsi" w:cs="Times New Roman"/>
          <w:spacing w:val="-10"/>
          <w:lang w:val="en-US" w:eastAsia="en-US"/>
        </w:rPr>
        <w:softHyphen/>
        <w:t>formations, productions, perfor</w:t>
      </w:r>
      <w:r w:rsidR="00497943" w:rsidRPr="00C00BB9">
        <w:rPr>
          <w:rFonts w:eastAsiaTheme="minorHAnsi" w:cs="Times New Roman"/>
          <w:spacing w:val="-10"/>
          <w:lang w:val="en-US" w:eastAsia="en-US"/>
        </w:rPr>
        <w:softHyphen/>
        <w:t xml:space="preserve">mances” involving both interior and exterior, and which ensured </w:t>
      </w:r>
      <w:r w:rsidR="0056175D" w:rsidRPr="00C00BB9">
        <w:rPr>
          <w:rFonts w:eastAsiaTheme="minorHAnsi" w:cs="Times New Roman"/>
          <w:spacing w:val="-10"/>
          <w:lang w:val="en-US" w:eastAsia="en-US"/>
        </w:rPr>
        <w:t>their</w:t>
      </w:r>
      <w:r w:rsidR="00497943" w:rsidRPr="00C00BB9">
        <w:rPr>
          <w:rFonts w:eastAsiaTheme="minorHAnsi" w:cs="Times New Roman"/>
          <w:spacing w:val="-10"/>
          <w:lang w:val="en-US" w:eastAsia="en-US"/>
        </w:rPr>
        <w:t xml:space="preserve"> sustainability.</w:t>
      </w:r>
    </w:p>
    <w:p w:rsidR="001D4755" w:rsidRPr="00E0063F" w:rsidRDefault="006A1824" w:rsidP="009C5DEB">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2.</w:t>
      </w:r>
      <w:r w:rsidR="00E63EB6">
        <w:rPr>
          <w:rFonts w:eastAsiaTheme="minorHAnsi" w:cs="Times New Roman"/>
          <w:spacing w:val="-10"/>
          <w:lang w:val="en-US" w:eastAsia="en-US"/>
        </w:rPr>
        <w:t>6</w:t>
      </w:r>
      <w:r>
        <w:rPr>
          <w:rFonts w:eastAsiaTheme="minorHAnsi" w:cs="Times New Roman"/>
          <w:spacing w:val="-10"/>
          <w:lang w:val="en-US" w:eastAsia="en-US"/>
        </w:rPr>
        <w:t>.</w:t>
      </w:r>
      <w:r w:rsidR="00F95A46">
        <w:rPr>
          <w:rFonts w:eastAsiaTheme="minorHAnsi" w:cs="Times New Roman"/>
          <w:spacing w:val="-10"/>
          <w:lang w:val="en-US" w:eastAsia="en-US"/>
        </w:rPr>
        <w:t>6</w:t>
      </w:r>
      <w:r>
        <w:rPr>
          <w:rFonts w:eastAsiaTheme="minorHAnsi" w:cs="Times New Roman"/>
          <w:spacing w:val="-10"/>
          <w:lang w:val="en-US" w:eastAsia="en-US"/>
        </w:rPr>
        <w:t xml:space="preserve"> </w:t>
      </w:r>
      <w:r w:rsidR="00F95A46">
        <w:rPr>
          <w:rFonts w:eastAsiaTheme="minorHAnsi" w:cs="Times New Roman"/>
          <w:spacing w:val="-10"/>
          <w:lang w:val="en-US" w:eastAsia="en-US"/>
        </w:rPr>
        <w:t xml:space="preserve">At first, this definition could seem quite close to the one suggested by Deleuze and </w:t>
      </w:r>
      <w:r w:rsidR="00F95A46" w:rsidRPr="00E0063F">
        <w:rPr>
          <w:rFonts w:eastAsiaTheme="minorHAnsi" w:cs="Times New Roman"/>
          <w:spacing w:val="-10"/>
          <w:lang w:val="en-US" w:eastAsia="en-US"/>
        </w:rPr>
        <w:t>Guattari</w:t>
      </w:r>
      <w:r w:rsidR="001D4755" w:rsidRPr="00E0063F">
        <w:rPr>
          <w:rFonts w:eastAsiaTheme="minorHAnsi" w:cs="Times New Roman"/>
          <w:spacing w:val="-10"/>
          <w:lang w:val="en-US" w:eastAsia="en-US"/>
        </w:rPr>
        <w:t>, who</w:t>
      </w:r>
      <w:r w:rsidR="00F95A46" w:rsidRPr="00E0063F">
        <w:rPr>
          <w:rFonts w:eastAsiaTheme="minorHAnsi" w:cs="Times New Roman"/>
          <w:spacing w:val="-10"/>
          <w:lang w:val="en-US" w:eastAsia="en-US"/>
        </w:rPr>
        <w:t xml:space="preserve"> defined living indi</w:t>
      </w:r>
      <w:r w:rsidR="00F95A46" w:rsidRPr="00E0063F">
        <w:rPr>
          <w:rFonts w:eastAsiaTheme="minorHAnsi" w:cs="Times New Roman"/>
          <w:spacing w:val="-10"/>
          <w:lang w:val="en-US" w:eastAsia="en-US"/>
        </w:rPr>
        <w:softHyphen/>
        <w:t>viduals as “machinic assemblages” endowed with fleeting “terri</w:t>
      </w:r>
      <w:r w:rsidR="00F95A46" w:rsidRPr="00E0063F">
        <w:rPr>
          <w:rFonts w:eastAsiaTheme="minorHAnsi" w:cs="Times New Roman"/>
          <w:spacing w:val="-10"/>
          <w:lang w:val="en-US" w:eastAsia="en-US"/>
        </w:rPr>
        <w:softHyphen/>
        <w:t>to</w:t>
      </w:r>
      <w:r w:rsidR="00F95A46" w:rsidRPr="00E0063F">
        <w:rPr>
          <w:rFonts w:eastAsiaTheme="minorHAnsi" w:cs="Times New Roman"/>
          <w:spacing w:val="-10"/>
          <w:lang w:val="en-US" w:eastAsia="en-US"/>
        </w:rPr>
        <w:softHyphen/>
        <w:t>rialities” deli</w:t>
      </w:r>
      <w:r w:rsidR="00F95A46" w:rsidRPr="00E0063F">
        <w:rPr>
          <w:rFonts w:eastAsiaTheme="minorHAnsi" w:cs="Times New Roman"/>
          <w:spacing w:val="-10"/>
          <w:lang w:val="en-US" w:eastAsia="en-US"/>
        </w:rPr>
        <w:softHyphen/>
        <w:t xml:space="preserve">mited by their “activity.” But a </w:t>
      </w:r>
      <w:r w:rsidR="00FF5FB8" w:rsidRPr="00E0063F">
        <w:rPr>
          <w:rFonts w:eastAsiaTheme="minorHAnsi" w:cs="Times New Roman"/>
          <w:spacing w:val="-10"/>
          <w:lang w:val="en-US" w:eastAsia="en-US"/>
        </w:rPr>
        <w:t>quick</w:t>
      </w:r>
      <w:r w:rsidR="00F95A46" w:rsidRPr="00E0063F">
        <w:rPr>
          <w:rFonts w:eastAsiaTheme="minorHAnsi" w:cs="Times New Roman"/>
          <w:spacing w:val="-10"/>
          <w:lang w:val="en-US" w:eastAsia="en-US"/>
        </w:rPr>
        <w:t xml:space="preserve"> reflection </w:t>
      </w:r>
      <w:r w:rsidR="00FF5FB8" w:rsidRPr="00E0063F">
        <w:rPr>
          <w:rFonts w:eastAsiaTheme="minorHAnsi" w:cs="Times New Roman"/>
          <w:spacing w:val="-10"/>
          <w:lang w:val="en-US" w:eastAsia="en-US"/>
        </w:rPr>
        <w:t>is enough</w:t>
      </w:r>
      <w:r w:rsidR="00F95A46" w:rsidRPr="00E0063F">
        <w:rPr>
          <w:rFonts w:eastAsiaTheme="minorHAnsi" w:cs="Times New Roman"/>
          <w:spacing w:val="-10"/>
          <w:lang w:val="en-US" w:eastAsia="en-US"/>
        </w:rPr>
        <w:t xml:space="preserve"> to realize the distance between the</w:t>
      </w:r>
      <w:r w:rsidR="001D4755" w:rsidRPr="00E0063F">
        <w:rPr>
          <w:rFonts w:eastAsiaTheme="minorHAnsi" w:cs="Times New Roman"/>
          <w:spacing w:val="-10"/>
          <w:lang w:val="en-US" w:eastAsia="en-US"/>
        </w:rPr>
        <w:t>se</w:t>
      </w:r>
      <w:r w:rsidR="00F95A46" w:rsidRPr="00E0063F">
        <w:rPr>
          <w:rFonts w:eastAsiaTheme="minorHAnsi" w:cs="Times New Roman"/>
          <w:spacing w:val="-10"/>
          <w:lang w:val="en-US" w:eastAsia="en-US"/>
        </w:rPr>
        <w:t xml:space="preserve"> two views. </w:t>
      </w:r>
    </w:p>
    <w:p w:rsidR="00B12CE8" w:rsidRPr="00E0063F" w:rsidRDefault="001D4755" w:rsidP="009C5DEB">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 xml:space="preserve">2.6.6.1 </w:t>
      </w:r>
      <w:r w:rsidR="00481FB7" w:rsidRPr="00E0063F">
        <w:rPr>
          <w:rFonts w:eastAsiaTheme="minorHAnsi" w:cs="Times New Roman"/>
          <w:spacing w:val="-10"/>
          <w:lang w:val="en-US" w:eastAsia="en-US"/>
        </w:rPr>
        <w:t xml:space="preserve">For Deleuze and Guattari, </w:t>
      </w:r>
      <w:r w:rsidR="005A3B2D" w:rsidRPr="00E0063F">
        <w:rPr>
          <w:rFonts w:eastAsiaTheme="minorHAnsi" w:cs="Times New Roman"/>
          <w:spacing w:val="-10"/>
          <w:lang w:val="en-US" w:eastAsia="en-US"/>
        </w:rPr>
        <w:t>who developed a sophisticated ontology that was</w:t>
      </w:r>
      <w:r w:rsidR="0071036B" w:rsidRPr="00E0063F">
        <w:rPr>
          <w:rFonts w:eastAsiaTheme="minorHAnsi" w:cs="Times New Roman"/>
          <w:spacing w:val="-10"/>
          <w:lang w:val="en-US" w:eastAsia="en-US"/>
        </w:rPr>
        <w:t xml:space="preserve"> totally </w:t>
      </w:r>
      <w:r w:rsidR="005A3B2D" w:rsidRPr="00E0063F">
        <w:rPr>
          <w:rFonts w:eastAsiaTheme="minorHAnsi" w:cs="Times New Roman"/>
          <w:spacing w:val="-10"/>
          <w:lang w:val="en-US" w:eastAsia="en-US"/>
        </w:rPr>
        <w:t xml:space="preserve">absent in Morin’s account, </w:t>
      </w:r>
      <w:r w:rsidR="00481FB7" w:rsidRPr="00E0063F">
        <w:rPr>
          <w:rFonts w:eastAsiaTheme="minorHAnsi" w:cs="Times New Roman"/>
          <w:spacing w:val="-10"/>
          <w:lang w:val="en-US" w:eastAsia="en-US"/>
        </w:rPr>
        <w:t>a</w:t>
      </w:r>
      <w:r w:rsidR="00B12CE8" w:rsidRPr="00E0063F">
        <w:rPr>
          <w:rFonts w:eastAsiaTheme="minorHAnsi" w:cs="Times New Roman"/>
          <w:spacing w:val="-10"/>
          <w:lang w:val="en-US" w:eastAsia="en-US"/>
        </w:rPr>
        <w:t>ny existing concrete system appeared, ontolo</w:t>
      </w:r>
      <w:r w:rsidR="00B12CE8" w:rsidRPr="00E0063F">
        <w:rPr>
          <w:rFonts w:eastAsiaTheme="minorHAnsi" w:cs="Times New Roman"/>
          <w:spacing w:val="-10"/>
          <w:lang w:val="en-US" w:eastAsia="en-US"/>
        </w:rPr>
        <w:softHyphen/>
        <w:t>gical</w:t>
      </w:r>
      <w:r w:rsidR="00850B92" w:rsidRPr="00E0063F">
        <w:rPr>
          <w:rFonts w:eastAsiaTheme="minorHAnsi" w:cs="Times New Roman"/>
          <w:spacing w:val="-10"/>
          <w:lang w:val="en-US" w:eastAsia="en-US"/>
        </w:rPr>
        <w:t>ly speaking</w:t>
      </w:r>
      <w:r w:rsidR="00B12CE8" w:rsidRPr="00E0063F">
        <w:rPr>
          <w:rFonts w:eastAsiaTheme="minorHAnsi" w:cs="Times New Roman"/>
          <w:spacing w:val="-10"/>
          <w:lang w:val="en-US" w:eastAsia="en-US"/>
        </w:rPr>
        <w:t>, as a “machi</w:t>
      </w:r>
      <w:r w:rsidR="00B12CE8" w:rsidRPr="00E0063F">
        <w:rPr>
          <w:rFonts w:eastAsiaTheme="minorHAnsi" w:cs="Times New Roman"/>
          <w:spacing w:val="-10"/>
          <w:lang w:val="en-US" w:eastAsia="en-US"/>
        </w:rPr>
        <w:softHyphen/>
        <w:t>nic assem</w:t>
      </w:r>
      <w:r w:rsidR="00B12CE8" w:rsidRPr="00E0063F">
        <w:rPr>
          <w:rFonts w:eastAsiaTheme="minorHAnsi" w:cs="Times New Roman"/>
          <w:spacing w:val="-10"/>
          <w:lang w:val="en-US" w:eastAsia="en-US"/>
        </w:rPr>
        <w:softHyphen/>
        <w:t>blage” of “intensive proces</w:t>
      </w:r>
      <w:r w:rsidR="00B12CE8" w:rsidRPr="00E0063F">
        <w:rPr>
          <w:rFonts w:eastAsiaTheme="minorHAnsi" w:cs="Times New Roman"/>
          <w:spacing w:val="-10"/>
          <w:lang w:val="en-US" w:eastAsia="en-US"/>
        </w:rPr>
        <w:softHyphen/>
        <w:t>ses” that had to deal, on one side, with the actual strata and layers within which it had appeared and, on the other side, with the solicita</w:t>
      </w:r>
      <w:r w:rsidR="00B12CE8" w:rsidRPr="00E0063F">
        <w:rPr>
          <w:rFonts w:eastAsiaTheme="minorHAnsi" w:cs="Times New Roman"/>
          <w:spacing w:val="-10"/>
          <w:lang w:val="en-US" w:eastAsia="en-US"/>
        </w:rPr>
        <w:softHyphen/>
        <w:t>tions coming from the virtual “plane of consistency” or “body without organs” to which it remained connec</w:t>
      </w:r>
      <w:r w:rsidR="00B12CE8" w:rsidRPr="00E0063F">
        <w:rPr>
          <w:rFonts w:eastAsiaTheme="minorHAnsi" w:cs="Times New Roman"/>
          <w:spacing w:val="-10"/>
          <w:lang w:val="en-US" w:eastAsia="en-US"/>
        </w:rPr>
        <w:softHyphen/>
        <w:t>ted. Therefore, no existing body was ever fixed; everything that seemed to be steady was actually participating in contrary processes of stratification and destratification that could never end.</w:t>
      </w:r>
    </w:p>
    <w:p w:rsidR="009C5DEB" w:rsidRPr="00E0063F" w:rsidRDefault="00B12CE8" w:rsidP="009C5DEB">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 xml:space="preserve">2.6.6.2 A second </w:t>
      </w:r>
      <w:r w:rsidR="006124EA" w:rsidRPr="00E0063F">
        <w:rPr>
          <w:rFonts w:eastAsiaTheme="minorHAnsi" w:cs="Times New Roman"/>
          <w:spacing w:val="-10"/>
          <w:lang w:val="en-US" w:eastAsia="en-US"/>
        </w:rPr>
        <w:t>difference</w:t>
      </w:r>
      <w:r w:rsidRPr="00E0063F">
        <w:rPr>
          <w:rFonts w:eastAsiaTheme="minorHAnsi" w:cs="Times New Roman"/>
          <w:spacing w:val="-10"/>
          <w:lang w:val="en-US" w:eastAsia="en-US"/>
        </w:rPr>
        <w:t xml:space="preserve"> </w:t>
      </w:r>
      <w:r w:rsidR="001D4755" w:rsidRPr="00E0063F">
        <w:rPr>
          <w:rFonts w:eastAsiaTheme="minorHAnsi" w:cs="Times New Roman"/>
          <w:spacing w:val="-10"/>
          <w:lang w:val="en-US" w:eastAsia="en-US"/>
        </w:rPr>
        <w:t xml:space="preserve">concerned the concept of </w:t>
      </w:r>
      <w:r w:rsidR="009C5DEB" w:rsidRPr="00E0063F">
        <w:rPr>
          <w:rFonts w:eastAsiaTheme="minorHAnsi" w:cs="Times New Roman"/>
          <w:spacing w:val="-10"/>
          <w:lang w:val="en-US" w:eastAsia="en-US"/>
        </w:rPr>
        <w:t>“</w:t>
      </w:r>
      <w:r w:rsidR="001D4755" w:rsidRPr="00E0063F">
        <w:rPr>
          <w:rFonts w:eastAsiaTheme="minorHAnsi" w:cs="Times New Roman"/>
          <w:spacing w:val="-10"/>
          <w:lang w:val="en-US" w:eastAsia="en-US"/>
        </w:rPr>
        <w:t>te</w:t>
      </w:r>
      <w:r w:rsidR="009C5DEB" w:rsidRPr="00E0063F">
        <w:rPr>
          <w:rFonts w:eastAsiaTheme="minorHAnsi" w:cs="Times New Roman"/>
          <w:spacing w:val="-10"/>
          <w:lang w:val="en-US" w:eastAsia="en-US"/>
        </w:rPr>
        <w:t xml:space="preserve">rritoriality” </w:t>
      </w:r>
      <w:r w:rsidR="001D4755" w:rsidRPr="00E0063F">
        <w:rPr>
          <w:rFonts w:eastAsiaTheme="minorHAnsi" w:cs="Times New Roman"/>
          <w:spacing w:val="-10"/>
          <w:lang w:val="en-US" w:eastAsia="en-US"/>
        </w:rPr>
        <w:t>which designated</w:t>
      </w:r>
      <w:r w:rsidR="00F95A46" w:rsidRPr="00E0063F">
        <w:rPr>
          <w:rFonts w:eastAsiaTheme="minorHAnsi" w:cs="Times New Roman"/>
          <w:spacing w:val="-10"/>
          <w:lang w:val="en-US" w:eastAsia="en-US"/>
        </w:rPr>
        <w:t xml:space="preserve"> </w:t>
      </w:r>
      <w:r w:rsidR="009C5DEB" w:rsidRPr="00E0063F">
        <w:rPr>
          <w:rFonts w:eastAsiaTheme="minorHAnsi" w:cs="Times New Roman"/>
          <w:spacing w:val="-10"/>
          <w:lang w:val="en-US" w:eastAsia="en-US"/>
        </w:rPr>
        <w:t xml:space="preserve">the sphere of </w:t>
      </w:r>
      <w:r w:rsidR="009C5DEB" w:rsidRPr="00E0063F">
        <w:rPr>
          <w:rFonts w:eastAsiaTheme="minorHAnsi" w:cs="Times New Roman"/>
          <w:i/>
          <w:spacing w:val="-10"/>
          <w:lang w:val="en-US" w:eastAsia="en-US"/>
        </w:rPr>
        <w:t>existence</w:t>
      </w:r>
      <w:r w:rsidR="009C5DEB" w:rsidRPr="00E0063F">
        <w:rPr>
          <w:rFonts w:eastAsiaTheme="minorHAnsi" w:cs="Times New Roman"/>
          <w:spacing w:val="-10"/>
          <w:lang w:val="en-US" w:eastAsia="en-US"/>
        </w:rPr>
        <w:t xml:space="preserve"> of “machinic assem</w:t>
      </w:r>
      <w:r w:rsidR="009C5DEB" w:rsidRPr="00E0063F">
        <w:rPr>
          <w:rFonts w:eastAsiaTheme="minorHAnsi" w:cs="Times New Roman"/>
          <w:spacing w:val="-10"/>
          <w:lang w:val="en-US" w:eastAsia="en-US"/>
        </w:rPr>
        <w:softHyphen/>
        <w:t>blages” of “intensive processes</w:t>
      </w:r>
      <w:r w:rsidR="00E74A67" w:rsidRPr="00E0063F">
        <w:rPr>
          <w:rFonts w:eastAsiaTheme="minorHAnsi" w:cs="Times New Roman"/>
          <w:spacing w:val="-10"/>
          <w:lang w:val="en-US" w:eastAsia="en-US"/>
        </w:rPr>
        <w:t>,</w:t>
      </w:r>
      <w:r w:rsidR="009C5DEB" w:rsidRPr="00E0063F">
        <w:rPr>
          <w:rFonts w:eastAsiaTheme="minorHAnsi" w:cs="Times New Roman"/>
          <w:spacing w:val="-10"/>
          <w:lang w:val="en-US" w:eastAsia="en-US"/>
        </w:rPr>
        <w:t xml:space="preserve">” in a much </w:t>
      </w:r>
      <w:r w:rsidR="001D4755" w:rsidRPr="00E0063F">
        <w:rPr>
          <w:rFonts w:eastAsiaTheme="minorHAnsi" w:cs="Times New Roman"/>
          <w:spacing w:val="-10"/>
          <w:lang w:val="en-US" w:eastAsia="en-US"/>
        </w:rPr>
        <w:t>wider</w:t>
      </w:r>
      <w:r w:rsidR="009C5DEB" w:rsidRPr="00E0063F">
        <w:rPr>
          <w:rFonts w:eastAsiaTheme="minorHAnsi" w:cs="Times New Roman"/>
          <w:spacing w:val="-10"/>
          <w:lang w:val="en-US" w:eastAsia="en-US"/>
        </w:rPr>
        <w:t xml:space="preserve"> sense</w:t>
      </w:r>
      <w:r w:rsidR="00E74A67" w:rsidRPr="00E0063F">
        <w:rPr>
          <w:rFonts w:eastAsiaTheme="minorHAnsi" w:cs="Times New Roman"/>
          <w:spacing w:val="-10"/>
          <w:lang w:val="en-US" w:eastAsia="en-US"/>
        </w:rPr>
        <w:t>, as a matter of fact,</w:t>
      </w:r>
      <w:r w:rsidR="009C5DEB" w:rsidRPr="00E0063F">
        <w:rPr>
          <w:rFonts w:eastAsiaTheme="minorHAnsi" w:cs="Times New Roman"/>
          <w:spacing w:val="-10"/>
          <w:lang w:val="en-US" w:eastAsia="en-US"/>
        </w:rPr>
        <w:t xml:space="preserve"> than the </w:t>
      </w:r>
      <w:r w:rsidR="00E74A67" w:rsidRPr="00E0063F">
        <w:rPr>
          <w:rFonts w:eastAsiaTheme="minorHAnsi" w:cs="Times New Roman"/>
          <w:spacing w:val="-10"/>
          <w:lang w:val="en-US" w:eastAsia="en-US"/>
        </w:rPr>
        <w:t xml:space="preserve">usual </w:t>
      </w:r>
      <w:r w:rsidR="009C5DEB" w:rsidRPr="00E0063F">
        <w:rPr>
          <w:rFonts w:eastAsiaTheme="minorHAnsi" w:cs="Times New Roman"/>
          <w:spacing w:val="-10"/>
          <w:lang w:val="en-US" w:eastAsia="en-US"/>
        </w:rPr>
        <w:t xml:space="preserve">ethological </w:t>
      </w:r>
      <w:r w:rsidR="00267F79" w:rsidRPr="00E0063F">
        <w:rPr>
          <w:rFonts w:eastAsiaTheme="minorHAnsi" w:cs="Times New Roman"/>
          <w:spacing w:val="-10"/>
          <w:lang w:val="en-US" w:eastAsia="en-US"/>
        </w:rPr>
        <w:t>concept of “territory</w:t>
      </w:r>
      <w:r w:rsidR="00F87B22" w:rsidRPr="00E0063F">
        <w:rPr>
          <w:rFonts w:eastAsiaTheme="minorHAnsi" w:cs="Times New Roman"/>
          <w:spacing w:val="-10"/>
          <w:lang w:val="en-US" w:eastAsia="en-US"/>
        </w:rPr>
        <w:t>.</w:t>
      </w:r>
      <w:r w:rsidR="00267F79" w:rsidRPr="00E0063F">
        <w:rPr>
          <w:rFonts w:eastAsiaTheme="minorHAnsi" w:cs="Times New Roman"/>
          <w:spacing w:val="-10"/>
          <w:lang w:val="en-US" w:eastAsia="en-US"/>
        </w:rPr>
        <w:t>”</w:t>
      </w:r>
      <w:r w:rsidR="009C5DEB" w:rsidRPr="00E0063F">
        <w:rPr>
          <w:rFonts w:eastAsiaTheme="minorHAnsi" w:cs="Times New Roman"/>
          <w:spacing w:val="-10"/>
          <w:lang w:val="en-US" w:eastAsia="en-US"/>
        </w:rPr>
        <w:t xml:space="preserve"> </w:t>
      </w:r>
      <w:r w:rsidR="001D4755" w:rsidRPr="00E0063F">
        <w:rPr>
          <w:rFonts w:eastAsiaTheme="minorHAnsi" w:cs="Times New Roman"/>
          <w:spacing w:val="-10"/>
          <w:lang w:val="en-US" w:eastAsia="en-US"/>
        </w:rPr>
        <w:t xml:space="preserve">This concept, which was </w:t>
      </w:r>
      <w:r w:rsidR="0071036B" w:rsidRPr="00E0063F">
        <w:rPr>
          <w:rFonts w:eastAsiaTheme="minorHAnsi" w:cs="Times New Roman"/>
          <w:spacing w:val="-10"/>
          <w:lang w:val="en-US" w:eastAsia="en-US"/>
        </w:rPr>
        <w:t xml:space="preserve">also </w:t>
      </w:r>
      <w:r w:rsidR="001D4755" w:rsidRPr="00E0063F">
        <w:rPr>
          <w:rFonts w:eastAsiaTheme="minorHAnsi" w:cs="Times New Roman"/>
          <w:spacing w:val="-10"/>
          <w:lang w:val="en-US" w:eastAsia="en-US"/>
        </w:rPr>
        <w:t>lacking in Morin’s account,</w:t>
      </w:r>
      <w:r w:rsidR="009C5DEB" w:rsidRPr="00E0063F">
        <w:rPr>
          <w:rFonts w:eastAsiaTheme="minorHAnsi" w:cs="Times New Roman"/>
          <w:spacing w:val="-10"/>
          <w:lang w:val="en-US" w:eastAsia="en-US"/>
        </w:rPr>
        <w:t xml:space="preserve"> denoted the entire span in the limit of which a particular living system was extending its action, certainly into physi</w:t>
      </w:r>
      <w:r w:rsidR="009C5DEB" w:rsidRPr="00E0063F">
        <w:rPr>
          <w:rFonts w:eastAsiaTheme="minorHAnsi" w:cs="Times New Roman"/>
          <w:spacing w:val="-10"/>
          <w:lang w:val="en-US" w:eastAsia="en-US"/>
        </w:rPr>
        <w:softHyphen/>
        <w:t>cal space, but also socially, and even, for human beings, artistically, philosophi</w:t>
      </w:r>
      <w:r w:rsidR="009C5DEB" w:rsidRPr="00E0063F">
        <w:rPr>
          <w:rFonts w:eastAsiaTheme="minorHAnsi" w:cs="Times New Roman"/>
          <w:spacing w:val="-10"/>
          <w:lang w:val="en-US" w:eastAsia="en-US"/>
        </w:rPr>
        <w:softHyphen/>
        <w:t>cally, etc.</w:t>
      </w:r>
      <w:r w:rsidR="001D4755" w:rsidRPr="00E0063F">
        <w:rPr>
          <w:rFonts w:eastAsiaTheme="minorHAnsi" w:cs="Times New Roman"/>
          <w:spacing w:val="-10"/>
          <w:lang w:val="en-US" w:eastAsia="en-US"/>
        </w:rPr>
        <w:t xml:space="preserve"> </w:t>
      </w:r>
      <w:r w:rsidR="00270059" w:rsidRPr="00E0063F">
        <w:rPr>
          <w:rFonts w:eastAsiaTheme="minorHAnsi" w:cs="Times New Roman"/>
          <w:spacing w:val="-10"/>
          <w:lang w:val="en-US" w:eastAsia="en-US"/>
        </w:rPr>
        <w:t>In other words, observed for themselves, each of them occupied a “territoriality” in the “</w:t>
      </w:r>
      <w:proofErr w:type="spellStart"/>
      <w:r w:rsidR="00270059" w:rsidRPr="00E0063F">
        <w:rPr>
          <w:rFonts w:eastAsiaTheme="minorHAnsi" w:cs="Times New Roman"/>
          <w:spacing w:val="-10"/>
          <w:lang w:val="en-US" w:eastAsia="en-US"/>
        </w:rPr>
        <w:t>epistrata</w:t>
      </w:r>
      <w:proofErr w:type="spellEnd"/>
      <w:r w:rsidR="00270059" w:rsidRPr="00E0063F">
        <w:rPr>
          <w:rFonts w:eastAsiaTheme="minorHAnsi" w:cs="Times New Roman"/>
          <w:spacing w:val="-10"/>
          <w:lang w:val="en-US" w:eastAsia="en-US"/>
        </w:rPr>
        <w:t>,” that is, a sphere of exis</w:t>
      </w:r>
      <w:r w:rsidR="00270059" w:rsidRPr="00E0063F">
        <w:rPr>
          <w:rFonts w:eastAsiaTheme="minorHAnsi" w:cs="Times New Roman"/>
          <w:spacing w:val="-10"/>
          <w:lang w:val="en-US" w:eastAsia="en-US"/>
        </w:rPr>
        <w:softHyphen/>
        <w:t xml:space="preserve">tence or action in the intermediary layers </w:t>
      </w:r>
      <w:r w:rsidR="00270059" w:rsidRPr="00E0063F">
        <w:rPr>
          <w:rFonts w:eastAsiaTheme="minorHAnsi" w:cs="Times New Roman"/>
          <w:iCs/>
          <w:spacing w:val="-10"/>
          <w:lang w:val="en-US" w:eastAsia="en-US"/>
        </w:rPr>
        <w:t>disposed around the evanes</w:t>
      </w:r>
      <w:r w:rsidR="00270059" w:rsidRPr="00E0063F">
        <w:rPr>
          <w:rFonts w:eastAsiaTheme="minorHAnsi" w:cs="Times New Roman"/>
          <w:iCs/>
          <w:spacing w:val="-10"/>
          <w:lang w:val="en-US" w:eastAsia="en-US"/>
        </w:rPr>
        <w:softHyphen/>
        <w:t>cent and mobile core of the strat</w:t>
      </w:r>
      <w:r w:rsidR="006124EA" w:rsidRPr="00E0063F">
        <w:rPr>
          <w:rFonts w:eastAsiaTheme="minorHAnsi" w:cs="Times New Roman"/>
          <w:iCs/>
          <w:spacing w:val="-10"/>
          <w:lang w:val="en-US" w:eastAsia="en-US"/>
        </w:rPr>
        <w:t>um</w:t>
      </w:r>
      <w:r w:rsidR="00270059" w:rsidRPr="00E0063F">
        <w:rPr>
          <w:rFonts w:eastAsiaTheme="minorHAnsi" w:cs="Times New Roman"/>
          <w:iCs/>
          <w:spacing w:val="-10"/>
          <w:lang w:val="en-US" w:eastAsia="en-US"/>
        </w:rPr>
        <w:t>.</w:t>
      </w:r>
    </w:p>
    <w:p w:rsidR="00267F79" w:rsidRPr="00E0063F" w:rsidRDefault="00B12CE8" w:rsidP="009C5DEB">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 xml:space="preserve">2.6.6.3 A third </w:t>
      </w:r>
      <w:r w:rsidR="006124EA" w:rsidRPr="00E0063F">
        <w:rPr>
          <w:rFonts w:eastAsiaTheme="minorHAnsi" w:cs="Times New Roman"/>
          <w:spacing w:val="-10"/>
          <w:lang w:val="en-US" w:eastAsia="en-US"/>
        </w:rPr>
        <w:t>difference</w:t>
      </w:r>
      <w:r w:rsidRPr="00E0063F">
        <w:rPr>
          <w:rFonts w:eastAsiaTheme="minorHAnsi" w:cs="Times New Roman"/>
          <w:spacing w:val="-10"/>
          <w:lang w:val="en-US" w:eastAsia="en-US"/>
        </w:rPr>
        <w:t xml:space="preserve"> c</w:t>
      </w:r>
      <w:r w:rsidR="00267F79" w:rsidRPr="00E0063F">
        <w:rPr>
          <w:rFonts w:eastAsiaTheme="minorHAnsi" w:cs="Times New Roman"/>
          <w:spacing w:val="-10"/>
          <w:lang w:val="en-US" w:eastAsia="en-US"/>
        </w:rPr>
        <w:t>oncerned</w:t>
      </w:r>
      <w:r w:rsidR="00E74A67" w:rsidRPr="00E0063F">
        <w:rPr>
          <w:rFonts w:eastAsiaTheme="minorHAnsi" w:cs="Times New Roman"/>
          <w:spacing w:val="-10"/>
          <w:lang w:val="en-US" w:eastAsia="en-US"/>
        </w:rPr>
        <w:t xml:space="preserve"> </w:t>
      </w:r>
      <w:r w:rsidR="00267F79" w:rsidRPr="00E0063F">
        <w:rPr>
          <w:rFonts w:eastAsiaTheme="minorHAnsi" w:cs="Times New Roman"/>
          <w:spacing w:val="-10"/>
          <w:lang w:val="en-US" w:eastAsia="en-US"/>
        </w:rPr>
        <w:t>the concept of “population”</w:t>
      </w:r>
      <w:r w:rsidR="0071036B" w:rsidRPr="00E0063F">
        <w:rPr>
          <w:rFonts w:eastAsiaTheme="minorHAnsi" w:cs="Times New Roman"/>
          <w:spacing w:val="-10"/>
          <w:lang w:val="en-US" w:eastAsia="en-US"/>
        </w:rPr>
        <w:t xml:space="preserve"> which was also left aside by Morin.</w:t>
      </w:r>
      <w:r w:rsidR="00267F79" w:rsidRPr="00E0063F">
        <w:rPr>
          <w:rFonts w:eastAsiaTheme="minorHAnsi" w:cs="Times New Roman"/>
          <w:spacing w:val="-10"/>
          <w:lang w:val="en-US" w:eastAsia="en-US"/>
        </w:rPr>
        <w:t xml:space="preserve"> </w:t>
      </w:r>
      <w:r w:rsidR="009C5DEB" w:rsidRPr="00E0063F">
        <w:rPr>
          <w:rFonts w:eastAsiaTheme="minorHAnsi" w:cs="Times New Roman"/>
          <w:spacing w:val="-10"/>
          <w:lang w:val="en-US" w:eastAsia="en-US"/>
        </w:rPr>
        <w:t xml:space="preserve">Observed first as population (then </w:t>
      </w:r>
      <w:r w:rsidR="00270059" w:rsidRPr="00E0063F">
        <w:rPr>
          <w:rFonts w:eastAsiaTheme="minorHAnsi" w:cs="Times New Roman"/>
          <w:spacing w:val="-10"/>
          <w:lang w:val="en-US" w:eastAsia="en-US"/>
        </w:rPr>
        <w:t>for themselves</w:t>
      </w:r>
      <w:r w:rsidR="009C5DEB" w:rsidRPr="00E0063F">
        <w:rPr>
          <w:rFonts w:eastAsiaTheme="minorHAnsi" w:cs="Times New Roman"/>
          <w:spacing w:val="-10"/>
          <w:lang w:val="en-US" w:eastAsia="en-US"/>
        </w:rPr>
        <w:t xml:space="preserve">), existing living systems were the subjects of dynamics of encoding as well as decoding resulting from the interaction, that explained their forms, between the </w:t>
      </w:r>
      <w:r w:rsidR="00520965" w:rsidRPr="00E0063F">
        <w:rPr>
          <w:rFonts w:eastAsiaTheme="minorHAnsi" w:cs="Times New Roman"/>
          <w:spacing w:val="-10"/>
          <w:lang w:val="en-US" w:eastAsia="en-US"/>
        </w:rPr>
        <w:t>“</w:t>
      </w:r>
      <w:proofErr w:type="spellStart"/>
      <w:r w:rsidR="009C5DEB" w:rsidRPr="00E0063F">
        <w:rPr>
          <w:rFonts w:eastAsiaTheme="minorHAnsi" w:cs="Times New Roman"/>
          <w:spacing w:val="-10"/>
          <w:lang w:val="en-US" w:eastAsia="en-US"/>
        </w:rPr>
        <w:t>parastrata</w:t>
      </w:r>
      <w:proofErr w:type="spellEnd"/>
      <w:r w:rsidR="00520965" w:rsidRPr="00E0063F">
        <w:rPr>
          <w:rFonts w:eastAsiaTheme="minorHAnsi" w:cs="Times New Roman"/>
          <w:spacing w:val="-10"/>
          <w:lang w:val="en-US" w:eastAsia="en-US"/>
        </w:rPr>
        <w:t xml:space="preserve">” </w:t>
      </w:r>
      <w:r w:rsidR="009C5DEB" w:rsidRPr="00E0063F">
        <w:rPr>
          <w:rFonts w:eastAsiaTheme="minorHAnsi" w:cs="Times New Roman"/>
          <w:spacing w:val="-10"/>
          <w:lang w:val="en-US" w:eastAsia="en-US"/>
        </w:rPr>
        <w:t xml:space="preserve">(the annexed or associated strata enveloping the code) and the genetic drift. </w:t>
      </w:r>
    </w:p>
    <w:p w:rsidR="00F95A46" w:rsidRPr="00E0063F" w:rsidRDefault="00520965" w:rsidP="00F95A46">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2.6.</w:t>
      </w:r>
      <w:r w:rsidR="00B8575B" w:rsidRPr="00E0063F">
        <w:rPr>
          <w:rFonts w:eastAsiaTheme="minorHAnsi" w:cs="Times New Roman"/>
          <w:spacing w:val="-10"/>
          <w:lang w:val="en-US" w:eastAsia="en-US"/>
        </w:rPr>
        <w:t>6.4</w:t>
      </w:r>
      <w:r w:rsidRPr="00E0063F">
        <w:rPr>
          <w:rFonts w:eastAsiaTheme="minorHAnsi" w:cs="Times New Roman"/>
          <w:spacing w:val="-10"/>
          <w:lang w:val="en-US" w:eastAsia="en-US"/>
        </w:rPr>
        <w:t xml:space="preserve"> </w:t>
      </w:r>
      <w:r w:rsidR="00481FB7" w:rsidRPr="00E0063F">
        <w:rPr>
          <w:rFonts w:eastAsiaTheme="minorHAnsi" w:cs="Times New Roman"/>
          <w:spacing w:val="-10"/>
          <w:lang w:val="en-US" w:eastAsia="en-US"/>
        </w:rPr>
        <w:t>In short, Deleuze and Guattari</w:t>
      </w:r>
      <w:r w:rsidR="00F95A46" w:rsidRPr="00E0063F">
        <w:rPr>
          <w:rFonts w:eastAsiaTheme="minorHAnsi" w:cs="Times New Roman"/>
          <w:spacing w:val="-10"/>
          <w:lang w:val="en-US" w:eastAsia="en-US"/>
        </w:rPr>
        <w:t xml:space="preserve"> looked at the individual </w:t>
      </w:r>
      <w:r w:rsidR="00481FB7" w:rsidRPr="00E0063F">
        <w:rPr>
          <w:rFonts w:eastAsiaTheme="minorHAnsi" w:cs="Times New Roman"/>
          <w:spacing w:val="-10"/>
          <w:lang w:val="en-US" w:eastAsia="en-US"/>
        </w:rPr>
        <w:t xml:space="preserve">either as fundamentally labile, or </w:t>
      </w:r>
      <w:r w:rsidR="00F95A46" w:rsidRPr="00E0063F">
        <w:rPr>
          <w:rFonts w:eastAsiaTheme="minorHAnsi" w:cs="Times New Roman"/>
          <w:spacing w:val="-10"/>
          <w:lang w:val="en-US" w:eastAsia="en-US"/>
        </w:rPr>
        <w:t>from the perspective of</w:t>
      </w:r>
      <w:r w:rsidR="00133309" w:rsidRPr="00E0063F">
        <w:rPr>
          <w:rFonts w:eastAsiaTheme="minorHAnsi" w:cs="Times New Roman"/>
          <w:spacing w:val="-10"/>
          <w:lang w:val="en-US" w:eastAsia="en-US"/>
        </w:rPr>
        <w:t xml:space="preserve"> the fleeting territoriality or ontological niche in which it lived in relation with other individuals and other populations</w:t>
      </w:r>
      <w:r w:rsidR="00F95A46" w:rsidRPr="00E0063F">
        <w:rPr>
          <w:rFonts w:eastAsiaTheme="minorHAnsi" w:cs="Times New Roman"/>
          <w:spacing w:val="-10"/>
          <w:lang w:val="en-US" w:eastAsia="en-US"/>
        </w:rPr>
        <w:t xml:space="preserve">, or </w:t>
      </w:r>
      <w:r w:rsidR="00481FB7" w:rsidRPr="00E0063F">
        <w:rPr>
          <w:rFonts w:eastAsiaTheme="minorHAnsi" w:cs="Times New Roman"/>
          <w:spacing w:val="-10"/>
          <w:lang w:val="en-US" w:eastAsia="en-US"/>
        </w:rPr>
        <w:t xml:space="preserve">from </w:t>
      </w:r>
      <w:r w:rsidR="00F95A46" w:rsidRPr="00E0063F">
        <w:rPr>
          <w:rFonts w:eastAsiaTheme="minorHAnsi" w:cs="Times New Roman"/>
          <w:spacing w:val="-10"/>
          <w:lang w:val="en-US" w:eastAsia="en-US"/>
        </w:rPr>
        <w:t xml:space="preserve">that of </w:t>
      </w:r>
      <w:r w:rsidR="00133309" w:rsidRPr="00E0063F">
        <w:rPr>
          <w:rFonts w:eastAsiaTheme="minorHAnsi" w:cs="Times New Roman"/>
          <w:spacing w:val="-10"/>
          <w:lang w:val="en-US" w:eastAsia="en-US"/>
        </w:rPr>
        <w:t>the flow of genetic codes in a certain population</w:t>
      </w:r>
      <w:r w:rsidR="00F95A46" w:rsidRPr="00E0063F">
        <w:rPr>
          <w:rFonts w:eastAsiaTheme="minorHAnsi" w:cs="Times New Roman"/>
          <w:spacing w:val="-10"/>
          <w:lang w:val="en-US" w:eastAsia="en-US"/>
        </w:rPr>
        <w:t xml:space="preserve">. </w:t>
      </w:r>
      <w:r w:rsidR="00481FB7" w:rsidRPr="00E0063F">
        <w:rPr>
          <w:rFonts w:eastAsiaTheme="minorHAnsi" w:cs="Times New Roman"/>
          <w:spacing w:val="-10"/>
          <w:lang w:val="en-US" w:eastAsia="en-US"/>
        </w:rPr>
        <w:t>All three</w:t>
      </w:r>
      <w:r w:rsidR="00F95A46" w:rsidRPr="00E0063F">
        <w:rPr>
          <w:rFonts w:eastAsiaTheme="minorHAnsi" w:cs="Times New Roman"/>
          <w:spacing w:val="-10"/>
          <w:lang w:val="en-US" w:eastAsia="en-US"/>
        </w:rPr>
        <w:t xml:space="preserve"> perspective</w:t>
      </w:r>
      <w:r w:rsidR="00481FB7" w:rsidRPr="00E0063F">
        <w:rPr>
          <w:rFonts w:eastAsiaTheme="minorHAnsi" w:cs="Times New Roman"/>
          <w:spacing w:val="-10"/>
          <w:lang w:val="en-US" w:eastAsia="en-US"/>
        </w:rPr>
        <w:t>s</w:t>
      </w:r>
      <w:r w:rsidR="00F95A46" w:rsidRPr="00E0063F">
        <w:rPr>
          <w:rFonts w:eastAsiaTheme="minorHAnsi" w:cs="Times New Roman"/>
          <w:spacing w:val="-10"/>
          <w:lang w:val="en-US" w:eastAsia="en-US"/>
        </w:rPr>
        <w:t xml:space="preserve"> relied on giving primacy to </w:t>
      </w:r>
      <w:r w:rsidR="00481FB7" w:rsidRPr="00E0063F">
        <w:rPr>
          <w:rFonts w:eastAsiaTheme="minorHAnsi" w:cs="Times New Roman"/>
          <w:spacing w:val="-10"/>
          <w:lang w:val="en-US" w:eastAsia="en-US"/>
        </w:rPr>
        <w:t xml:space="preserve">becoming and </w:t>
      </w:r>
      <w:r w:rsidR="00F95A46" w:rsidRPr="00E0063F">
        <w:rPr>
          <w:rFonts w:eastAsiaTheme="minorHAnsi" w:cs="Times New Roman"/>
          <w:spacing w:val="-10"/>
          <w:lang w:val="en-US" w:eastAsia="en-US"/>
        </w:rPr>
        <w:t>multiplicity upon con</w:t>
      </w:r>
      <w:r w:rsidR="00F95A46" w:rsidRPr="00E0063F">
        <w:rPr>
          <w:rFonts w:eastAsiaTheme="minorHAnsi" w:cs="Times New Roman"/>
          <w:spacing w:val="-10"/>
          <w:lang w:val="en-US" w:eastAsia="en-US"/>
        </w:rPr>
        <w:softHyphen/>
        <w:t>stancy</w:t>
      </w:r>
      <w:r w:rsidRPr="00E0063F">
        <w:rPr>
          <w:rFonts w:eastAsiaTheme="minorHAnsi" w:cs="Times New Roman"/>
          <w:spacing w:val="-10"/>
          <w:lang w:val="en-US" w:eastAsia="en-US"/>
        </w:rPr>
        <w:t xml:space="preserve"> and identity</w:t>
      </w:r>
      <w:r w:rsidR="00F95A46" w:rsidRPr="00E0063F">
        <w:rPr>
          <w:rFonts w:eastAsiaTheme="minorHAnsi" w:cs="Times New Roman"/>
          <w:spacing w:val="-10"/>
          <w:lang w:val="en-US" w:eastAsia="en-US"/>
        </w:rPr>
        <w:t xml:space="preserve">. Machinic assemblages had no </w:t>
      </w:r>
      <w:r w:rsidRPr="00E0063F">
        <w:rPr>
          <w:rFonts w:eastAsiaTheme="minorHAnsi" w:cs="Times New Roman"/>
          <w:spacing w:val="-10"/>
          <w:lang w:val="en-US" w:eastAsia="en-US"/>
        </w:rPr>
        <w:t xml:space="preserve">persistent and </w:t>
      </w:r>
      <w:r w:rsidR="00F95A46" w:rsidRPr="00E0063F">
        <w:rPr>
          <w:rFonts w:eastAsiaTheme="minorHAnsi" w:cs="Times New Roman"/>
          <w:spacing w:val="-10"/>
          <w:lang w:val="en-US" w:eastAsia="en-US"/>
        </w:rPr>
        <w:t xml:space="preserve">united self. </w:t>
      </w:r>
    </w:p>
    <w:p w:rsidR="00345A95" w:rsidRPr="00E0063F" w:rsidRDefault="002C295A" w:rsidP="003F2257">
      <w:pPr>
        <w:tabs>
          <w:tab w:val="left" w:pos="426"/>
        </w:tabs>
        <w:spacing w:line="240" w:lineRule="exact"/>
        <w:ind w:firstLine="397"/>
        <w:rPr>
          <w:rFonts w:eastAsiaTheme="minorHAnsi" w:cs="Times New Roman"/>
          <w:spacing w:val="-12"/>
          <w:lang w:val="en-US" w:eastAsia="en-US"/>
        </w:rPr>
      </w:pPr>
      <w:r w:rsidRPr="00E0063F">
        <w:rPr>
          <w:rFonts w:eastAsiaTheme="minorHAnsi" w:cs="Times New Roman"/>
          <w:iCs/>
          <w:spacing w:val="-10"/>
          <w:lang w:val="en-US" w:eastAsia="en-US"/>
        </w:rPr>
        <w:t>2.</w:t>
      </w:r>
      <w:r w:rsidR="00520F4A" w:rsidRPr="00E0063F">
        <w:rPr>
          <w:rFonts w:eastAsiaTheme="minorHAnsi" w:cs="Times New Roman"/>
          <w:iCs/>
          <w:spacing w:val="-10"/>
          <w:lang w:val="en-US" w:eastAsia="en-US"/>
        </w:rPr>
        <w:t>6</w:t>
      </w:r>
      <w:r w:rsidRPr="00E0063F">
        <w:rPr>
          <w:rFonts w:eastAsiaTheme="minorHAnsi" w:cs="Times New Roman"/>
          <w:iCs/>
          <w:spacing w:val="-10"/>
          <w:lang w:val="en-US" w:eastAsia="en-US"/>
        </w:rPr>
        <w:t>.</w:t>
      </w:r>
      <w:r w:rsidR="00B8575B" w:rsidRPr="00E0063F">
        <w:rPr>
          <w:rFonts w:eastAsiaTheme="minorHAnsi" w:cs="Times New Roman"/>
          <w:iCs/>
          <w:spacing w:val="-10"/>
          <w:lang w:val="en-US" w:eastAsia="en-US"/>
        </w:rPr>
        <w:t>7</w:t>
      </w:r>
      <w:r w:rsidRPr="00E0063F">
        <w:rPr>
          <w:rFonts w:eastAsiaTheme="minorHAnsi" w:cs="Times New Roman"/>
          <w:iCs/>
          <w:spacing w:val="-10"/>
          <w:lang w:val="en-US" w:eastAsia="en-US"/>
        </w:rPr>
        <w:t xml:space="preserve"> </w:t>
      </w:r>
      <w:r w:rsidR="009C5DEB" w:rsidRPr="00E0063F">
        <w:rPr>
          <w:rFonts w:eastAsiaTheme="minorHAnsi" w:cs="Times New Roman"/>
          <w:spacing w:val="-12"/>
          <w:lang w:val="en-US" w:eastAsia="en-US"/>
        </w:rPr>
        <w:t xml:space="preserve">As we see, the main difference </w:t>
      </w:r>
      <w:r w:rsidR="003F2257" w:rsidRPr="00E0063F">
        <w:rPr>
          <w:rFonts w:eastAsiaTheme="minorHAnsi" w:cs="Times New Roman"/>
          <w:spacing w:val="-12"/>
          <w:lang w:val="en-US" w:eastAsia="en-US"/>
        </w:rPr>
        <w:t xml:space="preserve">between </w:t>
      </w:r>
      <w:r w:rsidR="00345A95" w:rsidRPr="00E0063F">
        <w:rPr>
          <w:rFonts w:eastAsiaTheme="minorHAnsi" w:cs="Times New Roman"/>
          <w:spacing w:val="-12"/>
          <w:lang w:val="en-US" w:eastAsia="en-US"/>
        </w:rPr>
        <w:t>Morin’s and Deleuze &amp; Guattari’s</w:t>
      </w:r>
      <w:r w:rsidR="003F2257" w:rsidRPr="00E0063F">
        <w:rPr>
          <w:rFonts w:eastAsiaTheme="minorHAnsi" w:cs="Times New Roman"/>
          <w:spacing w:val="-12"/>
          <w:lang w:val="en-US" w:eastAsia="en-US"/>
        </w:rPr>
        <w:t xml:space="preserve"> perspectives</w:t>
      </w:r>
      <w:r w:rsidR="00E93917" w:rsidRPr="00E0063F">
        <w:rPr>
          <w:rFonts w:eastAsiaTheme="minorHAnsi" w:cs="Times New Roman"/>
          <w:spacing w:val="-12"/>
          <w:lang w:val="en-US" w:eastAsia="en-US"/>
        </w:rPr>
        <w:t xml:space="preserve"> on individuation</w:t>
      </w:r>
      <w:r w:rsidR="003F2257" w:rsidRPr="00E0063F">
        <w:rPr>
          <w:rFonts w:eastAsiaTheme="minorHAnsi" w:cs="Times New Roman"/>
          <w:spacing w:val="-12"/>
          <w:lang w:val="en-US" w:eastAsia="en-US"/>
        </w:rPr>
        <w:t xml:space="preserve"> </w:t>
      </w:r>
      <w:r w:rsidR="009C5DEB" w:rsidRPr="00E0063F">
        <w:rPr>
          <w:rFonts w:eastAsiaTheme="minorHAnsi" w:cs="Times New Roman"/>
          <w:spacing w:val="-12"/>
          <w:lang w:val="en-US" w:eastAsia="en-US"/>
        </w:rPr>
        <w:t>was Morin’s emphasis on a self</w:t>
      </w:r>
      <w:r w:rsidR="00345A95" w:rsidRPr="00E0063F">
        <w:rPr>
          <w:rFonts w:eastAsiaTheme="minorHAnsi" w:cs="Times New Roman"/>
          <w:spacing w:val="-12"/>
          <w:lang w:val="en-US" w:eastAsia="en-US"/>
        </w:rPr>
        <w:t xml:space="preserve"> per</w:t>
      </w:r>
      <w:r w:rsidR="00345A95" w:rsidRPr="00E0063F">
        <w:rPr>
          <w:rFonts w:eastAsiaTheme="minorHAnsi" w:cs="Times New Roman"/>
          <w:spacing w:val="-12"/>
          <w:lang w:val="en-US" w:eastAsia="en-US"/>
        </w:rPr>
        <w:softHyphen/>
        <w:t>sistent through its variations</w:t>
      </w:r>
      <w:r w:rsidR="009C5DEB" w:rsidRPr="00E0063F">
        <w:rPr>
          <w:rFonts w:eastAsiaTheme="minorHAnsi" w:cs="Times New Roman"/>
          <w:spacing w:val="-12"/>
          <w:lang w:val="en-US" w:eastAsia="en-US"/>
        </w:rPr>
        <w:t xml:space="preserve"> and Deleuze and Guattari’s clear rejection of any principle of identity through time. This becomes obvious when one </w:t>
      </w:r>
      <w:r w:rsidR="0071036B" w:rsidRPr="00E0063F">
        <w:rPr>
          <w:rFonts w:eastAsiaTheme="minorHAnsi" w:cs="Times New Roman"/>
          <w:spacing w:val="-12"/>
          <w:lang w:val="en-US" w:eastAsia="en-US"/>
        </w:rPr>
        <w:t>compares</w:t>
      </w:r>
      <w:r w:rsidR="009C5DEB" w:rsidRPr="00E0063F">
        <w:rPr>
          <w:rFonts w:eastAsiaTheme="minorHAnsi" w:cs="Times New Roman"/>
          <w:spacing w:val="-12"/>
          <w:lang w:val="en-US" w:eastAsia="en-US"/>
        </w:rPr>
        <w:t xml:space="preserve"> the dynamics involved. While </w:t>
      </w:r>
      <w:r w:rsidR="0071036B" w:rsidRPr="00E0063F">
        <w:rPr>
          <w:rFonts w:eastAsiaTheme="minorHAnsi" w:cs="Times New Roman"/>
          <w:spacing w:val="-12"/>
          <w:lang w:val="en-US" w:eastAsia="en-US"/>
        </w:rPr>
        <w:t>Deleuze and Guattari</w:t>
      </w:r>
      <w:r w:rsidR="009C5DEB" w:rsidRPr="00E0063F">
        <w:rPr>
          <w:rFonts w:eastAsiaTheme="minorHAnsi" w:cs="Times New Roman"/>
          <w:spacing w:val="-12"/>
          <w:lang w:val="en-US" w:eastAsia="en-US"/>
        </w:rPr>
        <w:t xml:space="preserve"> concentrated on “territorializa</w:t>
      </w:r>
      <w:r w:rsidR="009C5DEB" w:rsidRPr="00E0063F">
        <w:rPr>
          <w:rFonts w:eastAsiaTheme="minorHAnsi" w:cs="Times New Roman"/>
          <w:spacing w:val="-12"/>
          <w:lang w:val="en-US" w:eastAsia="en-US"/>
        </w:rPr>
        <w:softHyphen/>
        <w:t>tion” and “deterri</w:t>
      </w:r>
      <w:r w:rsidR="009C5DEB" w:rsidRPr="00E0063F">
        <w:rPr>
          <w:rFonts w:eastAsiaTheme="minorHAnsi" w:cs="Times New Roman"/>
          <w:spacing w:val="-12"/>
          <w:lang w:val="en-US" w:eastAsia="en-US"/>
        </w:rPr>
        <w:softHyphen/>
        <w:t>to</w:t>
      </w:r>
      <w:r w:rsidR="009C5DEB" w:rsidRPr="00E0063F">
        <w:rPr>
          <w:rFonts w:eastAsiaTheme="minorHAnsi" w:cs="Times New Roman"/>
          <w:spacing w:val="-12"/>
          <w:lang w:val="en-US" w:eastAsia="en-US"/>
        </w:rPr>
        <w:softHyphen/>
        <w:t xml:space="preserve">rialization” movements for themselves, </w:t>
      </w:r>
      <w:r w:rsidR="0071036B" w:rsidRPr="00E0063F">
        <w:rPr>
          <w:rFonts w:eastAsiaTheme="minorHAnsi" w:cs="Times New Roman"/>
          <w:spacing w:val="-12"/>
          <w:lang w:val="en-US" w:eastAsia="en-US"/>
        </w:rPr>
        <w:t>Morin</w:t>
      </w:r>
      <w:r w:rsidR="009C5DEB" w:rsidRPr="00E0063F">
        <w:rPr>
          <w:rFonts w:eastAsiaTheme="minorHAnsi" w:cs="Times New Roman"/>
          <w:spacing w:val="-12"/>
          <w:lang w:val="en-US" w:eastAsia="en-US"/>
        </w:rPr>
        <w:t xml:space="preserve"> consi</w:t>
      </w:r>
      <w:r w:rsidR="009C5DEB" w:rsidRPr="00E0063F">
        <w:rPr>
          <w:rFonts w:eastAsiaTheme="minorHAnsi" w:cs="Times New Roman"/>
          <w:spacing w:val="-12"/>
          <w:lang w:val="en-US" w:eastAsia="en-US"/>
        </w:rPr>
        <w:softHyphen/>
        <w:t>dered “disorgan</w:t>
      </w:r>
      <w:r w:rsidR="009C5DEB" w:rsidRPr="00E0063F">
        <w:rPr>
          <w:rFonts w:eastAsiaTheme="minorHAnsi" w:cs="Times New Roman"/>
          <w:spacing w:val="-12"/>
          <w:lang w:val="en-US" w:eastAsia="en-US"/>
        </w:rPr>
        <w:softHyphen/>
        <w:t>i</w:t>
      </w:r>
      <w:r w:rsidR="009C5DEB" w:rsidRPr="00E0063F">
        <w:rPr>
          <w:rFonts w:eastAsiaTheme="minorHAnsi" w:cs="Times New Roman"/>
          <w:spacing w:val="-12"/>
          <w:lang w:val="en-US" w:eastAsia="en-US"/>
        </w:rPr>
        <w:softHyphen/>
        <w:t>za</w:t>
      </w:r>
      <w:r w:rsidR="009C5DEB" w:rsidRPr="00E0063F">
        <w:rPr>
          <w:rFonts w:eastAsiaTheme="minorHAnsi" w:cs="Times New Roman"/>
          <w:spacing w:val="-12"/>
          <w:lang w:val="en-US" w:eastAsia="en-US"/>
        </w:rPr>
        <w:softHyphen/>
        <w:t>tion” and “reor</w:t>
      </w:r>
      <w:r w:rsidR="009C5DEB" w:rsidRPr="00E0063F">
        <w:rPr>
          <w:rFonts w:eastAsiaTheme="minorHAnsi" w:cs="Times New Roman"/>
          <w:spacing w:val="-12"/>
          <w:lang w:val="en-US" w:eastAsia="en-US"/>
        </w:rPr>
        <w:softHyphen/>
      </w:r>
      <w:r w:rsidR="009C5DEB" w:rsidRPr="00E0063F">
        <w:rPr>
          <w:rFonts w:eastAsiaTheme="minorHAnsi" w:cs="Times New Roman"/>
          <w:spacing w:val="-12"/>
          <w:lang w:val="en-US" w:eastAsia="en-US"/>
        </w:rPr>
        <w:softHyphen/>
        <w:t>gani</w:t>
      </w:r>
      <w:r w:rsidR="009C5DEB" w:rsidRPr="00E0063F">
        <w:rPr>
          <w:rFonts w:eastAsiaTheme="minorHAnsi" w:cs="Times New Roman"/>
          <w:spacing w:val="-12"/>
          <w:lang w:val="en-US" w:eastAsia="en-US"/>
        </w:rPr>
        <w:softHyphen/>
        <w:t>zation” only as much as they ensured the production-of-self in an environment that was both nourish</w:t>
      </w:r>
      <w:r w:rsidR="009C5DEB" w:rsidRPr="00E0063F">
        <w:rPr>
          <w:rFonts w:eastAsiaTheme="minorHAnsi" w:cs="Times New Roman"/>
          <w:spacing w:val="-12"/>
          <w:lang w:val="en-US" w:eastAsia="en-US"/>
        </w:rPr>
        <w:softHyphen/>
        <w:t xml:space="preserve">ing and destructive. </w:t>
      </w:r>
    </w:p>
    <w:p w:rsidR="000A74AF" w:rsidRPr="00E0063F" w:rsidRDefault="00D02200" w:rsidP="003F2257">
      <w:pPr>
        <w:tabs>
          <w:tab w:val="left" w:pos="426"/>
        </w:tabs>
        <w:spacing w:line="240" w:lineRule="exact"/>
        <w:ind w:firstLine="397"/>
        <w:rPr>
          <w:rFonts w:eastAsiaTheme="minorHAnsi" w:cs="Times New Roman"/>
          <w:b/>
          <w:spacing w:val="-12"/>
          <w:lang w:val="en-US" w:eastAsia="en-US"/>
        </w:rPr>
      </w:pPr>
      <w:r w:rsidRPr="00E0063F">
        <w:rPr>
          <w:rFonts w:eastAsiaTheme="minorHAnsi" w:cs="Times New Roman"/>
          <w:b/>
          <w:spacing w:val="-12"/>
          <w:lang w:val="en-US" w:eastAsia="en-US"/>
        </w:rPr>
        <w:t>2.7</w:t>
      </w:r>
      <w:r w:rsidR="000F5D37" w:rsidRPr="00E0063F">
        <w:rPr>
          <w:rFonts w:eastAsiaTheme="minorHAnsi" w:cs="Times New Roman"/>
          <w:b/>
          <w:spacing w:val="-12"/>
          <w:lang w:val="en-US" w:eastAsia="en-US"/>
        </w:rPr>
        <w:t xml:space="preserve"> </w:t>
      </w:r>
      <w:r w:rsidRPr="00E0063F">
        <w:rPr>
          <w:rFonts w:eastAsiaTheme="minorHAnsi" w:cs="Times New Roman"/>
          <w:b/>
          <w:spacing w:val="-12"/>
          <w:lang w:val="en-US" w:eastAsia="en-US"/>
        </w:rPr>
        <w:t xml:space="preserve">These differences concerning the theory of individuation naturally </w:t>
      </w:r>
      <w:r w:rsidR="000A74AF" w:rsidRPr="00E0063F">
        <w:rPr>
          <w:rFonts w:eastAsiaTheme="minorHAnsi" w:cs="Times New Roman"/>
          <w:b/>
          <w:spacing w:val="-12"/>
          <w:lang w:val="en-US" w:eastAsia="en-US"/>
        </w:rPr>
        <w:t xml:space="preserve">had significant </w:t>
      </w:r>
      <w:r w:rsidRPr="00E0063F">
        <w:rPr>
          <w:rFonts w:eastAsiaTheme="minorHAnsi" w:cs="Times New Roman"/>
          <w:b/>
          <w:spacing w:val="-12"/>
          <w:lang w:val="en-US" w:eastAsia="en-US"/>
        </w:rPr>
        <w:t xml:space="preserve">ethical and political consequences. </w:t>
      </w:r>
    </w:p>
    <w:p w:rsidR="00D02200" w:rsidRPr="00E0063F" w:rsidRDefault="000A74AF" w:rsidP="003F2257">
      <w:pPr>
        <w:tabs>
          <w:tab w:val="left" w:pos="426"/>
        </w:tabs>
        <w:spacing w:line="240" w:lineRule="exact"/>
        <w:ind w:firstLine="397"/>
        <w:rPr>
          <w:rFonts w:eastAsiaTheme="minorHAnsi" w:cs="Times New Roman"/>
          <w:spacing w:val="-12"/>
          <w:lang w:val="en-US" w:eastAsia="en-US"/>
        </w:rPr>
      </w:pPr>
      <w:r w:rsidRPr="00E0063F">
        <w:rPr>
          <w:rFonts w:eastAsiaTheme="minorHAnsi" w:cs="Times New Roman"/>
          <w:spacing w:val="-12"/>
          <w:lang w:val="en-US" w:eastAsia="en-US"/>
        </w:rPr>
        <w:t xml:space="preserve">2.7.1 </w:t>
      </w:r>
      <w:r w:rsidR="003269AF" w:rsidRPr="00E0063F">
        <w:rPr>
          <w:rFonts w:eastAsiaTheme="minorHAnsi" w:cs="Times New Roman"/>
          <w:spacing w:val="-12"/>
          <w:lang w:val="en-US" w:eastAsia="en-US"/>
        </w:rPr>
        <w:t>B</w:t>
      </w:r>
      <w:r w:rsidR="0003416C" w:rsidRPr="00E0063F">
        <w:rPr>
          <w:rFonts w:eastAsiaTheme="minorHAnsi" w:cs="Times New Roman"/>
          <w:spacing w:val="-12"/>
          <w:lang w:val="en-US" w:eastAsia="en-US"/>
        </w:rPr>
        <w:t>y contrast with Morin</w:t>
      </w:r>
      <w:r w:rsidR="00D02200" w:rsidRPr="00E0063F">
        <w:rPr>
          <w:rFonts w:eastAsiaTheme="minorHAnsi" w:cs="Times New Roman"/>
          <w:spacing w:val="-12"/>
          <w:lang w:val="en-US" w:eastAsia="en-US"/>
        </w:rPr>
        <w:t xml:space="preserve"> who reactualized the old </w:t>
      </w:r>
      <w:r w:rsidRPr="00E0063F">
        <w:rPr>
          <w:rFonts w:eastAsiaTheme="minorHAnsi" w:cs="Times New Roman"/>
          <w:spacing w:val="-12"/>
          <w:lang w:val="en-US" w:eastAsia="en-US"/>
        </w:rPr>
        <w:t xml:space="preserve"> existential </w:t>
      </w:r>
      <w:proofErr w:type="spellStart"/>
      <w:r w:rsidR="00D02200" w:rsidRPr="00E0063F">
        <w:rPr>
          <w:rFonts w:eastAsiaTheme="minorHAnsi" w:cs="Times New Roman"/>
          <w:spacing w:val="-12"/>
          <w:lang w:val="en-US" w:eastAsia="en-US"/>
        </w:rPr>
        <w:t>Lucretian</w:t>
      </w:r>
      <w:proofErr w:type="spellEnd"/>
      <w:r w:rsidR="00D02200" w:rsidRPr="00E0063F">
        <w:rPr>
          <w:rFonts w:eastAsiaTheme="minorHAnsi" w:cs="Times New Roman"/>
          <w:spacing w:val="-12"/>
          <w:lang w:val="en-US" w:eastAsia="en-US"/>
        </w:rPr>
        <w:t xml:space="preserve"> concept of </w:t>
      </w:r>
      <w:r w:rsidR="00D02200" w:rsidRPr="00E0063F">
        <w:rPr>
          <w:rFonts w:eastAsiaTheme="minorHAnsi" w:cs="Times New Roman"/>
          <w:i/>
          <w:spacing w:val="-12"/>
          <w:lang w:val="en-US" w:eastAsia="en-US"/>
        </w:rPr>
        <w:t>equili</w:t>
      </w:r>
      <w:r w:rsidR="00D02200" w:rsidRPr="00E0063F">
        <w:rPr>
          <w:rFonts w:eastAsiaTheme="minorHAnsi" w:cs="Times New Roman"/>
          <w:i/>
          <w:spacing w:val="-12"/>
          <w:lang w:val="en-US" w:eastAsia="en-US"/>
        </w:rPr>
        <w:softHyphen/>
        <w:t>brium by disequilibrium</w:t>
      </w:r>
      <w:r w:rsidR="00D02200" w:rsidRPr="00E0063F">
        <w:rPr>
          <w:rFonts w:eastAsiaTheme="minorHAnsi" w:cs="Times New Roman"/>
          <w:spacing w:val="-12"/>
          <w:lang w:val="en-US" w:eastAsia="en-US"/>
        </w:rPr>
        <w:t>—how a living being could continue being itself despite its own interior dynamic nature and the challenges and environ</w:t>
      </w:r>
      <w:r w:rsidR="00D02200" w:rsidRPr="00E0063F">
        <w:rPr>
          <w:rFonts w:eastAsiaTheme="minorHAnsi" w:cs="Times New Roman"/>
          <w:spacing w:val="-12"/>
          <w:lang w:val="en-US" w:eastAsia="en-US"/>
        </w:rPr>
        <w:softHyphen/>
        <w:t>mental changes it necessarily encounters during its life?—</w:t>
      </w:r>
      <w:r w:rsidR="009C5DEB" w:rsidRPr="00E0063F">
        <w:rPr>
          <w:rFonts w:eastAsiaTheme="minorHAnsi" w:cs="Times New Roman"/>
          <w:spacing w:val="-12"/>
          <w:lang w:val="en-US" w:eastAsia="en-US"/>
        </w:rPr>
        <w:t xml:space="preserve">Deleuze and Guattari insisted on the “ethical-political” dimension of “machinic assemblages,” their interior </w:t>
      </w:r>
      <w:r w:rsidR="009C5DEB" w:rsidRPr="00E0063F">
        <w:rPr>
          <w:rFonts w:eastAsiaTheme="minorHAnsi" w:cs="Times New Roman"/>
          <w:i/>
          <w:spacing w:val="-12"/>
          <w:lang w:val="en-US" w:eastAsia="en-US"/>
        </w:rPr>
        <w:t>intensity</w:t>
      </w:r>
      <w:r w:rsidR="009C5DEB" w:rsidRPr="00E0063F">
        <w:rPr>
          <w:rFonts w:eastAsiaTheme="minorHAnsi" w:cs="Times New Roman"/>
          <w:spacing w:val="-12"/>
          <w:lang w:val="en-US" w:eastAsia="en-US"/>
        </w:rPr>
        <w:t xml:space="preserve">, the </w:t>
      </w:r>
      <w:r w:rsidR="009C5DEB" w:rsidRPr="00E0063F">
        <w:rPr>
          <w:rFonts w:eastAsiaTheme="minorHAnsi" w:cs="Times New Roman"/>
          <w:i/>
          <w:spacing w:val="-12"/>
          <w:lang w:val="en-US" w:eastAsia="en-US"/>
        </w:rPr>
        <w:t>freedom</w:t>
      </w:r>
      <w:r w:rsidR="009C5DEB" w:rsidRPr="00E0063F">
        <w:rPr>
          <w:rFonts w:eastAsiaTheme="minorHAnsi" w:cs="Times New Roman"/>
          <w:spacing w:val="-12"/>
          <w:lang w:val="en-US" w:eastAsia="en-US"/>
        </w:rPr>
        <w:t xml:space="preserve"> they could enjoy in respect </w:t>
      </w:r>
      <w:r w:rsidR="007A36AD" w:rsidRPr="00E0063F">
        <w:rPr>
          <w:rFonts w:eastAsiaTheme="minorHAnsi" w:cs="Times New Roman"/>
          <w:spacing w:val="-12"/>
          <w:lang w:val="en-US" w:eastAsia="en-US"/>
        </w:rPr>
        <w:t>to</w:t>
      </w:r>
      <w:r w:rsidR="009C5DEB" w:rsidRPr="00E0063F">
        <w:rPr>
          <w:rFonts w:eastAsiaTheme="minorHAnsi" w:cs="Times New Roman"/>
          <w:spacing w:val="-12"/>
          <w:lang w:val="en-US" w:eastAsia="en-US"/>
        </w:rPr>
        <w:t xml:space="preserve"> the exte</w:t>
      </w:r>
      <w:r w:rsidR="009C5DEB" w:rsidRPr="00E0063F">
        <w:rPr>
          <w:rFonts w:eastAsiaTheme="minorHAnsi" w:cs="Times New Roman"/>
          <w:spacing w:val="-12"/>
          <w:lang w:val="en-US" w:eastAsia="en-US"/>
        </w:rPr>
        <w:softHyphen/>
        <w:t xml:space="preserve">rior, and their unexpected </w:t>
      </w:r>
      <w:r w:rsidR="009C5DEB" w:rsidRPr="00E0063F">
        <w:rPr>
          <w:rFonts w:eastAsiaTheme="minorHAnsi" w:cs="Times New Roman"/>
          <w:i/>
          <w:spacing w:val="-12"/>
          <w:lang w:val="en-US" w:eastAsia="en-US"/>
        </w:rPr>
        <w:t>possibi</w:t>
      </w:r>
      <w:r w:rsidR="009C5DEB" w:rsidRPr="00E0063F">
        <w:rPr>
          <w:rFonts w:eastAsiaTheme="minorHAnsi" w:cs="Times New Roman"/>
          <w:i/>
          <w:spacing w:val="-12"/>
          <w:lang w:val="en-US" w:eastAsia="en-US"/>
        </w:rPr>
        <w:softHyphen/>
        <w:t>lities of escape</w:t>
      </w:r>
      <w:r w:rsidR="00D02200" w:rsidRPr="00E0063F">
        <w:rPr>
          <w:rFonts w:eastAsiaTheme="minorHAnsi" w:cs="Times New Roman"/>
          <w:spacing w:val="-12"/>
          <w:lang w:val="en-US" w:eastAsia="en-US"/>
        </w:rPr>
        <w:t xml:space="preserve">. </w:t>
      </w:r>
    </w:p>
    <w:p w:rsidR="009C5DEB" w:rsidRPr="00E0063F" w:rsidRDefault="00525715" w:rsidP="003F2257">
      <w:pPr>
        <w:tabs>
          <w:tab w:val="left" w:pos="426"/>
        </w:tabs>
        <w:spacing w:line="240" w:lineRule="exact"/>
        <w:ind w:firstLine="397"/>
        <w:rPr>
          <w:rFonts w:eastAsiaTheme="minorHAnsi" w:cs="Times New Roman"/>
          <w:spacing w:val="-12"/>
          <w:lang w:val="en-US" w:eastAsia="en-US"/>
        </w:rPr>
      </w:pPr>
      <w:r w:rsidRPr="00E0063F">
        <w:rPr>
          <w:rFonts w:eastAsiaTheme="minorHAnsi" w:cs="Times New Roman"/>
          <w:spacing w:val="-12"/>
          <w:lang w:val="en-US" w:eastAsia="en-US"/>
        </w:rPr>
        <w:t xml:space="preserve">2.7.2 This explains why while </w:t>
      </w:r>
      <w:r w:rsidR="000A74AF" w:rsidRPr="00E0063F">
        <w:rPr>
          <w:rFonts w:eastAsiaTheme="minorHAnsi" w:cs="Times New Roman"/>
          <w:spacing w:val="-12"/>
          <w:lang w:val="en-US" w:eastAsia="en-US"/>
        </w:rPr>
        <w:t>Morin stayed attached to a more traditional concept of identity</w:t>
      </w:r>
      <w:r w:rsidRPr="00E0063F">
        <w:rPr>
          <w:rFonts w:eastAsiaTheme="minorHAnsi" w:cs="Times New Roman"/>
          <w:spacing w:val="-12"/>
          <w:lang w:val="en-US" w:eastAsia="en-US"/>
        </w:rPr>
        <w:t>,</w:t>
      </w:r>
      <w:r w:rsidR="009C5DEB" w:rsidRPr="00E0063F">
        <w:rPr>
          <w:rFonts w:eastAsiaTheme="minorHAnsi" w:cs="Times New Roman"/>
          <w:spacing w:val="-12"/>
          <w:lang w:val="en-US" w:eastAsia="en-US"/>
        </w:rPr>
        <w:t xml:space="preserve"> Deleuze and Guattari imagined the possibility of crossing the various strata, through “abso</w:t>
      </w:r>
      <w:r w:rsidR="009C5DEB" w:rsidRPr="00E0063F">
        <w:rPr>
          <w:rFonts w:eastAsiaTheme="minorHAnsi" w:cs="Times New Roman"/>
          <w:spacing w:val="-12"/>
          <w:lang w:val="en-US" w:eastAsia="en-US"/>
        </w:rPr>
        <w:softHyphen/>
        <w:t>lute deterrito</w:t>
      </w:r>
      <w:r w:rsidR="009C5DEB" w:rsidRPr="00E0063F">
        <w:rPr>
          <w:rFonts w:eastAsiaTheme="minorHAnsi" w:cs="Times New Roman"/>
          <w:spacing w:val="-12"/>
          <w:lang w:val="en-US" w:eastAsia="en-US"/>
        </w:rPr>
        <w:softHyphen/>
        <w:t>rialization movements,” such as “becoming-animal” of hum</w:t>
      </w:r>
      <w:r w:rsidR="00603CBA" w:rsidRPr="00E0063F">
        <w:rPr>
          <w:rFonts w:eastAsiaTheme="minorHAnsi" w:cs="Times New Roman"/>
          <w:spacing w:val="-12"/>
          <w:lang w:val="en-US" w:eastAsia="en-US"/>
        </w:rPr>
        <w:t xml:space="preserve">ans or “becoming-woman” of men, although </w:t>
      </w:r>
      <w:r w:rsidRPr="00E0063F">
        <w:rPr>
          <w:rFonts w:eastAsiaTheme="minorHAnsi" w:cs="Times New Roman"/>
          <w:spacing w:val="-12"/>
          <w:lang w:val="en-US" w:eastAsia="en-US"/>
        </w:rPr>
        <w:t xml:space="preserve">they never mentioned the possibility of  becoming-human of animals or of becoming man of women. </w:t>
      </w:r>
    </w:p>
    <w:p w:rsidR="008A397C" w:rsidRPr="00E0063F" w:rsidRDefault="009C5DEB" w:rsidP="008A397C">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2.</w:t>
      </w:r>
      <w:r w:rsidR="00CD5743" w:rsidRPr="00E0063F">
        <w:rPr>
          <w:rFonts w:eastAsiaTheme="minorHAnsi" w:cs="Times New Roman"/>
          <w:spacing w:val="-10"/>
          <w:lang w:val="en-US" w:eastAsia="en-US"/>
        </w:rPr>
        <w:t>7.3</w:t>
      </w:r>
      <w:r w:rsidR="008A397C" w:rsidRPr="00E0063F">
        <w:rPr>
          <w:rFonts w:eastAsiaTheme="minorHAnsi" w:cs="Times New Roman"/>
          <w:spacing w:val="-10"/>
          <w:lang w:val="en-US" w:eastAsia="en-US"/>
        </w:rPr>
        <w:t xml:space="preserve"> </w:t>
      </w:r>
      <w:r w:rsidR="001B395B" w:rsidRPr="00E0063F">
        <w:rPr>
          <w:rFonts w:eastAsiaTheme="minorHAnsi" w:cs="Times New Roman"/>
          <w:spacing w:val="-10"/>
          <w:lang w:val="en-US" w:eastAsia="en-US"/>
        </w:rPr>
        <w:t>Finally</w:t>
      </w:r>
      <w:r w:rsidR="00C50DA4" w:rsidRPr="00E0063F">
        <w:rPr>
          <w:rFonts w:eastAsiaTheme="minorHAnsi" w:cs="Times New Roman"/>
          <w:spacing w:val="-10"/>
          <w:lang w:val="en-US" w:eastAsia="en-US"/>
        </w:rPr>
        <w:t>,</w:t>
      </w:r>
      <w:r w:rsidR="001B395B" w:rsidRPr="00E0063F">
        <w:rPr>
          <w:rFonts w:eastAsiaTheme="minorHAnsi" w:cs="Times New Roman"/>
          <w:spacing w:val="-10"/>
          <w:lang w:val="en-US" w:eastAsia="en-US"/>
        </w:rPr>
        <w:t xml:space="preserve"> Deleuze and Guattari parted from Morin on </w:t>
      </w:r>
      <w:r w:rsidR="001E168B" w:rsidRPr="00E0063F">
        <w:rPr>
          <w:rFonts w:eastAsiaTheme="minorHAnsi" w:cs="Times New Roman"/>
          <w:spacing w:val="-10"/>
          <w:lang w:val="en-US" w:eastAsia="en-US"/>
        </w:rPr>
        <w:t xml:space="preserve">cultural, </w:t>
      </w:r>
      <w:r w:rsidR="001B395B" w:rsidRPr="00E0063F">
        <w:rPr>
          <w:rFonts w:eastAsiaTheme="minorHAnsi" w:cs="Times New Roman"/>
          <w:spacing w:val="-10"/>
          <w:lang w:val="en-US" w:eastAsia="en-US"/>
        </w:rPr>
        <w:t>social and political issues. F</w:t>
      </w:r>
      <w:r w:rsidR="008A397C" w:rsidRPr="00E0063F">
        <w:rPr>
          <w:rFonts w:eastAsiaTheme="minorHAnsi" w:cs="Times New Roman"/>
          <w:spacing w:val="-10"/>
          <w:lang w:val="en-US" w:eastAsia="en-US"/>
        </w:rPr>
        <w:t xml:space="preserve">or Morin, </w:t>
      </w:r>
      <w:r w:rsidR="008A397C" w:rsidRPr="00E0063F">
        <w:rPr>
          <w:rFonts w:eastAsiaTheme="minorHAnsi" w:cs="Times New Roman"/>
          <w:i/>
          <w:iCs/>
          <w:spacing w:val="-10"/>
          <w:lang w:val="en-US" w:eastAsia="en-US"/>
        </w:rPr>
        <w:t>communication</w:t>
      </w:r>
      <w:r w:rsidR="008A397C" w:rsidRPr="00E0063F">
        <w:rPr>
          <w:rFonts w:eastAsiaTheme="minorHAnsi" w:cs="Times New Roman"/>
          <w:spacing w:val="-10"/>
          <w:lang w:val="en-US" w:eastAsia="en-US"/>
        </w:rPr>
        <w:t xml:space="preserve"> could not be reduced to the disembodied </w:t>
      </w:r>
      <w:r w:rsidR="008A397C" w:rsidRPr="00E0063F">
        <w:rPr>
          <w:rFonts w:eastAsiaTheme="minorHAnsi" w:cs="Times New Roman"/>
          <w:i/>
          <w:iCs/>
          <w:spacing w:val="-10"/>
          <w:lang w:val="en-US" w:eastAsia="en-US"/>
        </w:rPr>
        <w:t>information</w:t>
      </w:r>
      <w:r w:rsidR="008A397C" w:rsidRPr="00E0063F">
        <w:rPr>
          <w:rFonts w:eastAsiaTheme="minorHAnsi" w:cs="Times New Roman"/>
          <w:spacing w:val="-10"/>
          <w:lang w:val="en-US" w:eastAsia="en-US"/>
        </w:rPr>
        <w:t xml:space="preserve"> advocated by computer sci</w:t>
      </w:r>
      <w:r w:rsidR="008A397C" w:rsidRPr="00E0063F">
        <w:rPr>
          <w:rFonts w:eastAsiaTheme="minorHAnsi" w:cs="Times New Roman"/>
          <w:spacing w:val="-10"/>
          <w:lang w:val="en-US" w:eastAsia="en-US"/>
        </w:rPr>
        <w:softHyphen/>
        <w:t>ence. The opposition between the two concepts entailed a radical oppo</w:t>
      </w:r>
      <w:r w:rsidR="008A397C" w:rsidRPr="00E0063F">
        <w:rPr>
          <w:rFonts w:eastAsiaTheme="minorHAnsi" w:cs="Times New Roman"/>
          <w:spacing w:val="-10"/>
          <w:lang w:val="en-US" w:eastAsia="en-US"/>
        </w:rPr>
        <w:softHyphen/>
        <w:t>sition between two kinds of society: one, authoritarian, based on com</w:t>
      </w:r>
      <w:r w:rsidR="008A397C" w:rsidRPr="00E0063F">
        <w:rPr>
          <w:rFonts w:eastAsiaTheme="minorHAnsi" w:cs="Times New Roman"/>
          <w:spacing w:val="-10"/>
          <w:lang w:val="en-US" w:eastAsia="en-US"/>
        </w:rPr>
        <w:softHyphen/>
        <w:t>mand; the other, democratic, based on real communication and interac</w:t>
      </w:r>
      <w:r w:rsidR="008A397C" w:rsidRPr="00E0063F">
        <w:rPr>
          <w:rFonts w:eastAsiaTheme="minorHAnsi" w:cs="Times New Roman"/>
          <w:spacing w:val="-10"/>
          <w:lang w:val="en-US" w:eastAsia="en-US"/>
        </w:rPr>
        <w:softHyphen/>
        <w:t>tion. But</w:t>
      </w:r>
      <w:r w:rsidR="001B395B" w:rsidRPr="00E0063F">
        <w:rPr>
          <w:rFonts w:eastAsiaTheme="minorHAnsi" w:cs="Times New Roman"/>
          <w:spacing w:val="-10"/>
          <w:lang w:val="en-US" w:eastAsia="en-US"/>
        </w:rPr>
        <w:t>, we noticed that,</w:t>
      </w:r>
      <w:r w:rsidR="008A397C" w:rsidRPr="00E0063F">
        <w:rPr>
          <w:rFonts w:eastAsiaTheme="minorHAnsi" w:cs="Times New Roman"/>
          <w:spacing w:val="-10"/>
          <w:lang w:val="en-US" w:eastAsia="en-US"/>
        </w:rPr>
        <w:t xml:space="preserve"> he did not think possible nor desirable to get rid of any central power, especially that of the State that could enslave as well as emanci</w:t>
      </w:r>
      <w:r w:rsidR="008A397C" w:rsidRPr="00E0063F">
        <w:rPr>
          <w:rFonts w:eastAsiaTheme="minorHAnsi" w:cs="Times New Roman"/>
          <w:spacing w:val="-10"/>
          <w:lang w:val="en-US" w:eastAsia="en-US"/>
        </w:rPr>
        <w:softHyphen/>
        <w:t>pate society. Based on their rhizomatic approach, Deleuze and Guattari sug</w:t>
      </w:r>
      <w:r w:rsidR="008A397C" w:rsidRPr="00E0063F">
        <w:rPr>
          <w:rFonts w:eastAsiaTheme="minorHAnsi" w:cs="Times New Roman"/>
          <w:spacing w:val="-10"/>
          <w:lang w:val="en-US" w:eastAsia="en-US"/>
        </w:rPr>
        <w:softHyphen/>
        <w:t>gested a more radical conclusion: not only there was a solution to organ</w:t>
      </w:r>
      <w:r w:rsidR="008A397C" w:rsidRPr="00E0063F">
        <w:rPr>
          <w:rFonts w:eastAsiaTheme="minorHAnsi" w:cs="Times New Roman"/>
          <w:spacing w:val="-10"/>
          <w:lang w:val="en-US" w:eastAsia="en-US"/>
        </w:rPr>
        <w:softHyphen/>
        <w:t>ize action in a multiplicity of individuals “without a General,” but such “machinic society” rejected from the outset, as in Pierre Clastres’ des</w:t>
      </w:r>
      <w:r w:rsidR="008A397C" w:rsidRPr="00E0063F">
        <w:rPr>
          <w:rFonts w:eastAsiaTheme="minorHAnsi" w:cs="Times New Roman"/>
          <w:spacing w:val="-10"/>
          <w:lang w:val="en-US" w:eastAsia="en-US"/>
        </w:rPr>
        <w:softHyphen/>
        <w:t>crip</w:t>
      </w:r>
      <w:r w:rsidR="008A397C" w:rsidRPr="00E0063F">
        <w:rPr>
          <w:rFonts w:eastAsiaTheme="minorHAnsi" w:cs="Times New Roman"/>
          <w:spacing w:val="-10"/>
          <w:lang w:val="en-US" w:eastAsia="en-US"/>
        </w:rPr>
        <w:softHyphen/>
        <w:t xml:space="preserve">tion of South American </w:t>
      </w:r>
      <w:r w:rsidR="004018CE" w:rsidRPr="00E0063F">
        <w:rPr>
          <w:rFonts w:eastAsiaTheme="minorHAnsi" w:cs="Times New Roman"/>
          <w:spacing w:val="-10"/>
          <w:lang w:val="en-US" w:eastAsia="en-US"/>
        </w:rPr>
        <w:t>Natives</w:t>
      </w:r>
      <w:r w:rsidR="008A397C" w:rsidRPr="00E0063F">
        <w:rPr>
          <w:rFonts w:eastAsiaTheme="minorHAnsi" w:cs="Times New Roman"/>
          <w:spacing w:val="-10"/>
          <w:lang w:val="en-US" w:eastAsia="en-US"/>
        </w:rPr>
        <w:t xml:space="preserve">, “any centralizing or unifying automaton.” </w:t>
      </w:r>
      <w:r w:rsidR="001E168B" w:rsidRPr="00E0063F">
        <w:rPr>
          <w:rFonts w:eastAsiaTheme="minorHAnsi" w:cs="Times New Roman"/>
          <w:spacing w:val="-10"/>
          <w:lang w:val="en-US" w:eastAsia="en-US"/>
        </w:rPr>
        <w:t xml:space="preserve">They </w:t>
      </w:r>
      <w:r w:rsidR="00AC53D9" w:rsidRPr="00E0063F">
        <w:rPr>
          <w:rFonts w:eastAsiaTheme="minorHAnsi" w:cs="Times New Roman"/>
          <w:spacing w:val="-10"/>
          <w:lang w:val="en-US" w:eastAsia="en-US"/>
        </w:rPr>
        <w:t>emphasized the recent devel</w:t>
      </w:r>
      <w:r w:rsidR="00AC53D9" w:rsidRPr="00E0063F">
        <w:rPr>
          <w:rFonts w:eastAsiaTheme="minorHAnsi" w:cs="Times New Roman"/>
          <w:spacing w:val="-10"/>
          <w:lang w:val="en-US" w:eastAsia="en-US"/>
        </w:rPr>
        <w:softHyphen/>
        <w:t>op</w:t>
      </w:r>
      <w:r w:rsidR="00AC53D9" w:rsidRPr="00E0063F">
        <w:rPr>
          <w:rFonts w:eastAsiaTheme="minorHAnsi" w:cs="Times New Roman"/>
          <w:spacing w:val="-10"/>
          <w:lang w:val="en-US" w:eastAsia="en-US"/>
        </w:rPr>
        <w:softHyphen/>
        <w:t>ment, unnoticed for his part by Morin, of “</w:t>
      </w:r>
      <w:proofErr w:type="spellStart"/>
      <w:r w:rsidR="00AC53D9" w:rsidRPr="00E0063F">
        <w:rPr>
          <w:rFonts w:eastAsiaTheme="minorHAnsi" w:cs="Times New Roman"/>
          <w:spacing w:val="-10"/>
          <w:lang w:val="en-US" w:eastAsia="en-US"/>
        </w:rPr>
        <w:t>acentered</w:t>
      </w:r>
      <w:proofErr w:type="spellEnd"/>
      <w:r w:rsidR="00AC53D9" w:rsidRPr="00E0063F">
        <w:rPr>
          <w:rFonts w:eastAsiaTheme="minorHAnsi" w:cs="Times New Roman"/>
          <w:spacing w:val="-10"/>
          <w:lang w:val="en-US" w:eastAsia="en-US"/>
        </w:rPr>
        <w:t xml:space="preserve"> systems, finite networks of automata in which communication runs from any neigh</w:t>
      </w:r>
      <w:r w:rsidR="00AC53D9" w:rsidRPr="00E0063F">
        <w:rPr>
          <w:rFonts w:eastAsiaTheme="minorHAnsi" w:cs="Times New Roman"/>
          <w:spacing w:val="-10"/>
          <w:lang w:val="en-US" w:eastAsia="en-US"/>
        </w:rPr>
        <w:softHyphen/>
        <w:t>bor to any other.” In these cases, they noticed, the “local operations are coor</w:t>
      </w:r>
      <w:r w:rsidR="00AC53D9" w:rsidRPr="00E0063F">
        <w:rPr>
          <w:rFonts w:eastAsiaTheme="minorHAnsi" w:cs="Times New Roman"/>
          <w:spacing w:val="-10"/>
          <w:lang w:val="en-US" w:eastAsia="en-US"/>
        </w:rPr>
        <w:softHyphen/>
        <w:t xml:space="preserve">dinated” and “the final result” reached “without a central agency.” </w:t>
      </w:r>
    </w:p>
    <w:p w:rsidR="00080C68" w:rsidRPr="00E0063F" w:rsidRDefault="00080C68" w:rsidP="00080C68">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b/>
          <w:spacing w:val="-10"/>
          <w:lang w:val="en-US" w:eastAsia="en-US"/>
        </w:rPr>
        <w:t>3</w:t>
      </w:r>
      <w:r w:rsidR="0063676F" w:rsidRPr="00E0063F">
        <w:rPr>
          <w:rFonts w:eastAsiaTheme="minorHAnsi" w:cs="Times New Roman"/>
          <w:b/>
          <w:spacing w:val="-10"/>
          <w:lang w:val="en-US" w:eastAsia="en-US"/>
        </w:rPr>
        <w:t>.</w:t>
      </w:r>
      <w:r w:rsidRPr="00E0063F">
        <w:rPr>
          <w:rFonts w:eastAsiaTheme="minorHAnsi" w:cs="Times New Roman"/>
          <w:b/>
          <w:spacing w:val="-10"/>
          <w:lang w:val="en-US" w:eastAsia="en-US"/>
        </w:rPr>
        <w:t xml:space="preserve"> </w:t>
      </w:r>
      <w:r w:rsidR="0063676F" w:rsidRPr="00E0063F">
        <w:rPr>
          <w:rFonts w:eastAsiaTheme="minorHAnsi" w:cs="Times New Roman"/>
          <w:b/>
          <w:spacing w:val="-10"/>
          <w:lang w:val="en-US" w:eastAsia="en-US"/>
        </w:rPr>
        <w:t xml:space="preserve"> D</w:t>
      </w:r>
      <w:r w:rsidRPr="00E0063F">
        <w:rPr>
          <w:rFonts w:eastAsiaTheme="minorHAnsi" w:cs="Times New Roman"/>
          <w:b/>
          <w:spacing w:val="-10"/>
          <w:lang w:val="en-US" w:eastAsia="en-US"/>
        </w:rPr>
        <w:t xml:space="preserve">espite these obvious points of divergence, </w:t>
      </w:r>
      <w:r w:rsidR="0063676F" w:rsidRPr="00E0063F">
        <w:rPr>
          <w:rFonts w:eastAsiaTheme="minorHAnsi" w:cs="Times New Roman"/>
          <w:b/>
          <w:spacing w:val="-10"/>
          <w:lang w:val="en-US" w:eastAsia="en-US"/>
        </w:rPr>
        <w:t xml:space="preserve">which should not be minimized, </w:t>
      </w:r>
      <w:r w:rsidRPr="00E0063F">
        <w:rPr>
          <w:rFonts w:eastAsiaTheme="minorHAnsi" w:cs="Times New Roman"/>
          <w:spacing w:val="-10"/>
          <w:lang w:val="en-US" w:eastAsia="en-US"/>
        </w:rPr>
        <w:t>Deleuze and Guattari actually shared with Morin a significant number of views.</w:t>
      </w:r>
    </w:p>
    <w:p w:rsidR="00080C68" w:rsidRPr="00AC53D9" w:rsidRDefault="00080C68" w:rsidP="00080C68">
      <w:pPr>
        <w:tabs>
          <w:tab w:val="left" w:pos="426"/>
        </w:tabs>
        <w:spacing w:line="240" w:lineRule="exact"/>
        <w:ind w:firstLine="397"/>
        <w:rPr>
          <w:rFonts w:eastAsiaTheme="minorHAnsi" w:cs="Times New Roman"/>
          <w:spacing w:val="-10"/>
          <w:lang w:val="en-US" w:eastAsia="en-US"/>
        </w:rPr>
      </w:pPr>
      <w:r w:rsidRPr="00E0063F">
        <w:rPr>
          <w:rFonts w:eastAsiaTheme="minorHAnsi" w:cs="Times New Roman"/>
          <w:spacing w:val="-10"/>
          <w:lang w:val="en-US" w:eastAsia="en-US"/>
        </w:rPr>
        <w:t xml:space="preserve">3.1 First, </w:t>
      </w:r>
      <w:r w:rsidRPr="00E0063F">
        <w:rPr>
          <w:rFonts w:eastAsiaTheme="minorHAnsi" w:cs="Times New Roman"/>
          <w:b/>
          <w:spacing w:val="-10"/>
          <w:lang w:val="en-US" w:eastAsia="en-US"/>
        </w:rPr>
        <w:t>thei</w:t>
      </w:r>
      <w:r w:rsidRPr="006028A7">
        <w:rPr>
          <w:rFonts w:eastAsiaTheme="minorHAnsi" w:cs="Times New Roman"/>
          <w:b/>
          <w:spacing w:val="-10"/>
          <w:lang w:val="en-US" w:eastAsia="en-US"/>
        </w:rPr>
        <w:t>r practical goals</w:t>
      </w:r>
      <w:r w:rsidRPr="004520D5">
        <w:rPr>
          <w:rFonts w:eastAsiaTheme="minorHAnsi" w:cs="Times New Roman"/>
          <w:spacing w:val="-10"/>
          <w:lang w:val="en-US" w:eastAsia="en-US"/>
        </w:rPr>
        <w:t xml:space="preserve"> were not that far apart. </w:t>
      </w:r>
      <w:r>
        <w:rPr>
          <w:rFonts w:eastAsiaTheme="minorHAnsi" w:cs="Times New Roman"/>
          <w:spacing w:val="-10"/>
          <w:lang w:val="en-US" w:eastAsia="en-US"/>
        </w:rPr>
        <w:t xml:space="preserve">By advocating dispersion and rhizomatic thinking, </w:t>
      </w:r>
      <w:r w:rsidRPr="004520D5">
        <w:rPr>
          <w:rFonts w:eastAsiaTheme="minorHAnsi" w:cs="Times New Roman"/>
          <w:spacing w:val="-10"/>
          <w:lang w:val="en-US" w:eastAsia="en-US"/>
        </w:rPr>
        <w:t>Deleuze and Guattari wanted to transform philosophy into an essentially active discourse that would instill action and revolution into the reader’s mind, just as Morin tried to find</w:t>
      </w:r>
      <w:r>
        <w:rPr>
          <w:rFonts w:eastAsiaTheme="minorHAnsi" w:cs="Times New Roman"/>
          <w:spacing w:val="-10"/>
          <w:lang w:val="en-US" w:eastAsia="en-US"/>
        </w:rPr>
        <w:t xml:space="preserve"> in the loop</w:t>
      </w:r>
      <w:r w:rsidRPr="004520D5">
        <w:rPr>
          <w:rFonts w:eastAsiaTheme="minorHAnsi" w:cs="Times New Roman"/>
          <w:spacing w:val="-10"/>
          <w:lang w:val="en-US" w:eastAsia="en-US"/>
        </w:rPr>
        <w:t xml:space="preserve"> a theoretical way to capture the most essential dynamics of the universe and to re-inject it into the scientific thought.</w:t>
      </w:r>
      <w:r w:rsidRPr="00B208D9">
        <w:rPr>
          <w:rFonts w:eastAsiaTheme="minorHAnsi" w:cs="Times New Roman"/>
          <w:spacing w:val="-10"/>
          <w:lang w:val="en-US" w:eastAsia="en-US"/>
        </w:rPr>
        <w:t xml:space="preserve"> </w:t>
      </w:r>
      <w:r>
        <w:rPr>
          <w:rFonts w:eastAsiaTheme="minorHAnsi" w:cs="Times New Roman"/>
          <w:spacing w:val="-10"/>
          <w:lang w:val="en-US" w:eastAsia="en-US"/>
        </w:rPr>
        <w:t xml:space="preserve">Like Morin’s, </w:t>
      </w:r>
      <w:r w:rsidRPr="00AC53D9">
        <w:rPr>
          <w:rFonts w:eastAsiaTheme="minorHAnsi" w:cs="Times New Roman"/>
          <w:spacing w:val="-10"/>
          <w:lang w:val="en-US" w:eastAsia="en-US"/>
        </w:rPr>
        <w:t xml:space="preserve">Deleuze and Guattari’s book was clearly meant as a </w:t>
      </w:r>
      <w:r w:rsidRPr="00AC53D9">
        <w:rPr>
          <w:rFonts w:eastAsiaTheme="minorHAnsi" w:cs="Times New Roman"/>
          <w:i/>
          <w:spacing w:val="-10"/>
          <w:lang w:val="en-US" w:eastAsia="en-US"/>
        </w:rPr>
        <w:t>rhuthmic</w:t>
      </w:r>
      <w:r w:rsidRPr="00AC53D9">
        <w:rPr>
          <w:rFonts w:eastAsiaTheme="minorHAnsi" w:cs="Times New Roman"/>
          <w:spacing w:val="-10"/>
          <w:lang w:val="en-US" w:eastAsia="en-US"/>
        </w:rPr>
        <w:t xml:space="preserve"> piece of theory plugged into and participating in </w:t>
      </w:r>
      <w:r w:rsidRPr="00AC53D9">
        <w:rPr>
          <w:rFonts w:eastAsiaTheme="minorHAnsi" w:cs="Times New Roman"/>
          <w:i/>
          <w:spacing w:val="-10"/>
          <w:lang w:val="en-US" w:eastAsia="en-US"/>
        </w:rPr>
        <w:t>rhuthmic</w:t>
      </w:r>
      <w:r w:rsidRPr="00AC53D9">
        <w:rPr>
          <w:rFonts w:eastAsiaTheme="minorHAnsi" w:cs="Times New Roman"/>
          <w:spacing w:val="-10"/>
          <w:lang w:val="en-US" w:eastAsia="en-US"/>
        </w:rPr>
        <w:t xml:space="preserve"> material and social flows.</w:t>
      </w:r>
      <w:r>
        <w:rPr>
          <w:rFonts w:eastAsiaTheme="minorHAnsi" w:cs="Times New Roman"/>
          <w:spacing w:val="-10"/>
          <w:lang w:val="en-US" w:eastAsia="en-US"/>
        </w:rPr>
        <w:t xml:space="preserve"> </w:t>
      </w:r>
    </w:p>
    <w:p w:rsidR="00080C68" w:rsidRDefault="00080C68"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3.2 There were also some commonalities in </w:t>
      </w:r>
      <w:r w:rsidRPr="006028A7">
        <w:rPr>
          <w:rFonts w:eastAsiaTheme="minorHAnsi" w:cs="Times New Roman"/>
          <w:b/>
          <w:spacing w:val="-10"/>
          <w:lang w:val="en-US" w:eastAsia="en-US"/>
        </w:rPr>
        <w:t>their ontological views</w:t>
      </w:r>
      <w:r>
        <w:rPr>
          <w:rFonts w:eastAsiaTheme="minorHAnsi" w:cs="Times New Roman"/>
          <w:spacing w:val="-10"/>
          <w:lang w:val="en-US" w:eastAsia="en-US"/>
        </w:rPr>
        <w:t>. F</w:t>
      </w:r>
      <w:r w:rsidRPr="005F7E4D">
        <w:rPr>
          <w:rFonts w:eastAsiaTheme="minorHAnsi" w:cs="Times New Roman"/>
          <w:spacing w:val="-10"/>
          <w:lang w:val="en-US" w:eastAsia="en-US"/>
        </w:rPr>
        <w:t xml:space="preserve">or </w:t>
      </w:r>
      <w:r>
        <w:rPr>
          <w:rFonts w:eastAsiaTheme="minorHAnsi" w:cs="Times New Roman"/>
          <w:spacing w:val="-10"/>
          <w:lang w:val="en-US" w:eastAsia="en-US"/>
        </w:rPr>
        <w:t>Morin</w:t>
      </w:r>
      <w:r w:rsidRPr="005F7E4D">
        <w:rPr>
          <w:rFonts w:eastAsiaTheme="minorHAnsi" w:cs="Times New Roman"/>
          <w:spacing w:val="-10"/>
          <w:lang w:val="en-US" w:eastAsia="en-US"/>
        </w:rPr>
        <w:t xml:space="preserve">, </w:t>
      </w:r>
      <w:r>
        <w:rPr>
          <w:rFonts w:eastAsiaTheme="minorHAnsi" w:cs="Times New Roman"/>
          <w:spacing w:val="-10"/>
          <w:lang w:val="en-US" w:eastAsia="en-US"/>
        </w:rPr>
        <w:t>although this paradoxical characteri</w:t>
      </w:r>
      <w:r>
        <w:rPr>
          <w:rFonts w:eastAsiaTheme="minorHAnsi" w:cs="Times New Roman"/>
          <w:spacing w:val="-10"/>
          <w:lang w:val="en-US" w:eastAsia="en-US"/>
        </w:rPr>
        <w:softHyphen/>
        <w:t>zation was not philoso</w:t>
      </w:r>
      <w:r>
        <w:rPr>
          <w:rFonts w:eastAsiaTheme="minorHAnsi" w:cs="Times New Roman"/>
          <w:spacing w:val="-10"/>
          <w:lang w:val="en-US" w:eastAsia="en-US"/>
        </w:rPr>
        <w:softHyphen/>
        <w:t xml:space="preserve">phically elaborated, </w:t>
      </w:r>
      <w:r w:rsidRPr="005F7E4D">
        <w:rPr>
          <w:rFonts w:eastAsiaTheme="minorHAnsi" w:cs="Times New Roman"/>
          <w:spacing w:val="-10"/>
          <w:lang w:val="en-US" w:eastAsia="en-US"/>
        </w:rPr>
        <w:t>we remember</w:t>
      </w:r>
      <w:r>
        <w:rPr>
          <w:rFonts w:eastAsiaTheme="minorHAnsi" w:cs="Times New Roman"/>
          <w:spacing w:val="-10"/>
          <w:lang w:val="en-US" w:eastAsia="en-US"/>
        </w:rPr>
        <w:t xml:space="preserve"> that</w:t>
      </w:r>
      <w:r w:rsidRPr="005F7E4D">
        <w:rPr>
          <w:rFonts w:eastAsiaTheme="minorHAnsi" w:cs="Times New Roman"/>
          <w:spacing w:val="-10"/>
          <w:lang w:val="en-US" w:eastAsia="en-US"/>
        </w:rPr>
        <w:t xml:space="preserve"> </w:t>
      </w:r>
      <w:r w:rsidRPr="006028A7">
        <w:rPr>
          <w:rFonts w:eastAsiaTheme="minorHAnsi" w:cs="Times New Roman"/>
          <w:b/>
          <w:spacing w:val="-10"/>
          <w:lang w:val="en-US" w:eastAsia="en-US"/>
        </w:rPr>
        <w:t>time was not sheer “degrada</w:t>
      </w:r>
      <w:r w:rsidRPr="006028A7">
        <w:rPr>
          <w:rFonts w:eastAsiaTheme="minorHAnsi" w:cs="Times New Roman"/>
          <w:b/>
          <w:spacing w:val="-10"/>
          <w:lang w:val="en-US" w:eastAsia="en-US"/>
        </w:rPr>
        <w:softHyphen/>
        <w:t>tion, pro</w:t>
      </w:r>
      <w:r w:rsidRPr="006028A7">
        <w:rPr>
          <w:rFonts w:eastAsiaTheme="minorHAnsi" w:cs="Times New Roman"/>
          <w:b/>
          <w:spacing w:val="-10"/>
          <w:lang w:val="en-US" w:eastAsia="en-US"/>
        </w:rPr>
        <w:softHyphen/>
        <w:t>gress, sequence nor perpetual cycle”</w:t>
      </w:r>
      <w:r w:rsidRPr="008C65CE">
        <w:rPr>
          <w:rFonts w:eastAsiaTheme="minorHAnsi" w:cs="Times New Roman"/>
          <w:spacing w:val="-10"/>
          <w:lang w:val="en-US" w:eastAsia="en-US"/>
        </w:rPr>
        <w:t xml:space="preserve"> but “rich and complex,” that is, “comple</w:t>
      </w:r>
      <w:r w:rsidRPr="008C65CE">
        <w:rPr>
          <w:rFonts w:eastAsiaTheme="minorHAnsi" w:cs="Times New Roman"/>
          <w:spacing w:val="-10"/>
          <w:lang w:val="en-US" w:eastAsia="en-US"/>
        </w:rPr>
        <w:softHyphen/>
        <w:t>men</w:t>
      </w:r>
      <w:r w:rsidRPr="008C65CE">
        <w:rPr>
          <w:rFonts w:eastAsiaTheme="minorHAnsi" w:cs="Times New Roman"/>
          <w:spacing w:val="-10"/>
          <w:lang w:val="en-US" w:eastAsia="en-US"/>
        </w:rPr>
        <w:softHyphen/>
        <w:t>tary, concurrent, and antagonistic.” It allowed accu</w:t>
      </w:r>
      <w:r w:rsidRPr="008C65CE">
        <w:rPr>
          <w:rFonts w:eastAsiaTheme="minorHAnsi" w:cs="Times New Roman"/>
          <w:spacing w:val="-10"/>
          <w:lang w:val="en-US" w:eastAsia="en-US"/>
        </w:rPr>
        <w:softHyphen/>
        <w:t>mula</w:t>
      </w:r>
      <w:r w:rsidRPr="008C65CE">
        <w:rPr>
          <w:rFonts w:eastAsiaTheme="minorHAnsi" w:cs="Times New Roman"/>
          <w:spacing w:val="-10"/>
          <w:lang w:val="en-US" w:eastAsia="en-US"/>
        </w:rPr>
        <w:softHyphen/>
        <w:t>tion and conti</w:t>
      </w:r>
      <w:r>
        <w:rPr>
          <w:rFonts w:eastAsiaTheme="minorHAnsi" w:cs="Times New Roman"/>
          <w:spacing w:val="-10"/>
          <w:lang w:val="en-US" w:eastAsia="en-US"/>
        </w:rPr>
        <w:softHyphen/>
      </w:r>
      <w:r w:rsidRPr="008C65CE">
        <w:rPr>
          <w:rFonts w:eastAsiaTheme="minorHAnsi" w:cs="Times New Roman"/>
          <w:spacing w:val="-10"/>
          <w:lang w:val="en-US" w:eastAsia="en-US"/>
        </w:rPr>
        <w:t>nuit</w:t>
      </w:r>
      <w:r>
        <w:rPr>
          <w:rFonts w:eastAsiaTheme="minorHAnsi" w:cs="Times New Roman"/>
          <w:spacing w:val="-10"/>
          <w:lang w:val="en-US" w:eastAsia="en-US"/>
        </w:rPr>
        <w:t>y as well as emergence, novelty</w:t>
      </w:r>
      <w:r w:rsidRPr="008C65CE">
        <w:rPr>
          <w:rFonts w:eastAsiaTheme="minorHAnsi" w:cs="Times New Roman"/>
          <w:spacing w:val="-10"/>
          <w:lang w:val="en-US" w:eastAsia="en-US"/>
        </w:rPr>
        <w:t xml:space="preserve"> and creati</w:t>
      </w:r>
      <w:r w:rsidRPr="008C65CE">
        <w:rPr>
          <w:rFonts w:eastAsiaTheme="minorHAnsi" w:cs="Times New Roman"/>
          <w:spacing w:val="-10"/>
          <w:lang w:val="en-US" w:eastAsia="en-US"/>
        </w:rPr>
        <w:softHyphen/>
        <w:t>vity.</w:t>
      </w:r>
      <w:r>
        <w:rPr>
          <w:rFonts w:eastAsiaTheme="minorHAnsi" w:cs="Times New Roman"/>
          <w:spacing w:val="-10"/>
          <w:lang w:val="en-US" w:eastAsia="en-US"/>
        </w:rPr>
        <w:t xml:space="preserve"> For their part, Deleuze and Guattari d</w:t>
      </w:r>
      <w:r w:rsidRPr="004520D5">
        <w:rPr>
          <w:rFonts w:eastAsiaTheme="minorHAnsi" w:cs="Times New Roman"/>
          <w:spacing w:val="-10"/>
          <w:lang w:val="en-US" w:eastAsia="en-US"/>
        </w:rPr>
        <w:t xml:space="preserve">id not </w:t>
      </w:r>
      <w:r>
        <w:rPr>
          <w:rFonts w:eastAsiaTheme="minorHAnsi" w:cs="Times New Roman"/>
          <w:spacing w:val="-10"/>
          <w:lang w:val="en-US" w:eastAsia="en-US"/>
        </w:rPr>
        <w:t>actually completely</w:t>
      </w:r>
      <w:r w:rsidRPr="004520D5">
        <w:rPr>
          <w:rFonts w:eastAsiaTheme="minorHAnsi" w:cs="Times New Roman"/>
          <w:spacing w:val="-10"/>
          <w:lang w:val="en-US" w:eastAsia="en-US"/>
        </w:rPr>
        <w:t xml:space="preserve"> set aside any narrative drawn from the main natural sci</w:t>
      </w:r>
      <w:r w:rsidRPr="004520D5">
        <w:rPr>
          <w:rFonts w:eastAsiaTheme="minorHAnsi" w:cs="Times New Roman"/>
          <w:spacing w:val="-10"/>
          <w:lang w:val="en-US" w:eastAsia="en-US"/>
        </w:rPr>
        <w:softHyphen/>
        <w:t>ences—except naturally the grand cosmic evolution</w:t>
      </w:r>
      <w:r w:rsidRPr="004520D5">
        <w:rPr>
          <w:rFonts w:eastAsiaTheme="minorHAnsi" w:cs="Times New Roman"/>
          <w:spacing w:val="-10"/>
          <w:lang w:val="en-US" w:eastAsia="en-US"/>
        </w:rPr>
        <w:softHyphen/>
        <w:t xml:space="preserve">ism in the style of Teilhard de Chardin—but </w:t>
      </w:r>
      <w:r>
        <w:rPr>
          <w:rFonts w:eastAsiaTheme="minorHAnsi" w:cs="Times New Roman"/>
          <w:spacing w:val="-10"/>
          <w:lang w:val="en-US" w:eastAsia="en-US"/>
        </w:rPr>
        <w:t>they wanted to</w:t>
      </w:r>
      <w:r w:rsidRPr="004520D5">
        <w:rPr>
          <w:rFonts w:eastAsiaTheme="minorHAnsi" w:cs="Times New Roman"/>
          <w:spacing w:val="-10"/>
          <w:lang w:val="en-US" w:eastAsia="en-US"/>
        </w:rPr>
        <w:t xml:space="preserve"> add a metaphysical lining to it. What was important to them was to suggest that the concrete beings that con</w:t>
      </w:r>
      <w:r w:rsidRPr="004520D5">
        <w:rPr>
          <w:rFonts w:eastAsiaTheme="minorHAnsi" w:cs="Times New Roman"/>
          <w:spacing w:val="-10"/>
          <w:lang w:val="en-US" w:eastAsia="en-US"/>
        </w:rPr>
        <w:softHyphen/>
        <w:t>stitute the world we experience are ceaselessly produced, repro</w:t>
      </w:r>
      <w:r w:rsidRPr="004520D5">
        <w:rPr>
          <w:rFonts w:eastAsiaTheme="minorHAnsi" w:cs="Times New Roman"/>
          <w:spacing w:val="-10"/>
          <w:lang w:val="en-US" w:eastAsia="en-US"/>
        </w:rPr>
        <w:softHyphen/>
        <w:t xml:space="preserve">duced and destroyed by processes involving a </w:t>
      </w:r>
      <w:r w:rsidRPr="005A1F9D">
        <w:rPr>
          <w:rFonts w:eastAsiaTheme="minorHAnsi" w:cs="Times New Roman"/>
          <w:i/>
          <w:spacing w:val="-10"/>
          <w:lang w:val="en-US" w:eastAsia="en-US"/>
        </w:rPr>
        <w:t>virtual aspect</w:t>
      </w:r>
      <w:r w:rsidRPr="004520D5">
        <w:rPr>
          <w:rFonts w:eastAsiaTheme="minorHAnsi" w:cs="Times New Roman"/>
          <w:spacing w:val="-10"/>
          <w:lang w:val="en-US" w:eastAsia="en-US"/>
        </w:rPr>
        <w:t xml:space="preserve"> that is necessary to account for the permanent generation of new beings and destruction of existing ones. </w:t>
      </w:r>
      <w:r w:rsidRPr="00DA4181">
        <w:rPr>
          <w:rFonts w:eastAsiaTheme="minorHAnsi" w:cs="Times New Roman"/>
          <w:spacing w:val="-10"/>
          <w:lang w:val="en-US" w:eastAsia="en-US"/>
        </w:rPr>
        <w:t>In short, far from being radically opposed to Morin</w:t>
      </w:r>
      <w:r>
        <w:rPr>
          <w:rFonts w:eastAsiaTheme="minorHAnsi" w:cs="Times New Roman"/>
          <w:spacing w:val="-10"/>
          <w:lang w:val="en-US" w:eastAsia="en-US"/>
        </w:rPr>
        <w:t>’</w:t>
      </w:r>
      <w:r w:rsidRPr="00DA4181">
        <w:rPr>
          <w:rFonts w:eastAsiaTheme="minorHAnsi" w:cs="Times New Roman"/>
          <w:spacing w:val="-10"/>
          <w:lang w:val="en-US" w:eastAsia="en-US"/>
        </w:rPr>
        <w:t>s ontological vision, Deleuze and Guattari provided it with a metaphysical foundation which it lacked or which was only implicit</w:t>
      </w:r>
      <w:r>
        <w:rPr>
          <w:rFonts w:eastAsiaTheme="minorHAnsi" w:cs="Times New Roman"/>
          <w:spacing w:val="-10"/>
          <w:lang w:val="en-US" w:eastAsia="en-US"/>
        </w:rPr>
        <w:t xml:space="preserve"> in it</w:t>
      </w:r>
      <w:r w:rsidRPr="00DA4181">
        <w:rPr>
          <w:rFonts w:eastAsiaTheme="minorHAnsi" w:cs="Times New Roman"/>
          <w:spacing w:val="-10"/>
          <w:lang w:val="en-US" w:eastAsia="en-US"/>
        </w:rPr>
        <w:t>.</w:t>
      </w:r>
    </w:p>
    <w:p w:rsidR="00080C68" w:rsidRDefault="0063676F"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3</w:t>
      </w:r>
      <w:r w:rsidR="00080C68">
        <w:rPr>
          <w:rFonts w:eastAsiaTheme="minorHAnsi" w:cs="Times New Roman"/>
          <w:spacing w:val="-10"/>
          <w:lang w:val="en-US" w:eastAsia="en-US"/>
        </w:rPr>
        <w:t xml:space="preserve">.3 </w:t>
      </w:r>
      <w:r w:rsidR="00080C68" w:rsidRPr="004520D5">
        <w:rPr>
          <w:rFonts w:eastAsiaTheme="minorHAnsi" w:cs="Times New Roman"/>
          <w:spacing w:val="-10"/>
          <w:lang w:val="en-US" w:eastAsia="en-US"/>
        </w:rPr>
        <w:t>In addition</w:t>
      </w:r>
      <w:r w:rsidR="00080C68">
        <w:rPr>
          <w:rFonts w:eastAsiaTheme="minorHAnsi" w:cs="Times New Roman"/>
          <w:spacing w:val="-10"/>
          <w:lang w:val="en-US" w:eastAsia="en-US"/>
        </w:rPr>
        <w:t xml:space="preserve">, </w:t>
      </w:r>
      <w:r w:rsidR="00080C68" w:rsidRPr="006028A7">
        <w:rPr>
          <w:rFonts w:eastAsiaTheme="minorHAnsi" w:cs="Times New Roman"/>
          <w:b/>
          <w:spacing w:val="-10"/>
          <w:lang w:val="en-US" w:eastAsia="en-US"/>
        </w:rPr>
        <w:t>they shared a few important operative concepts</w:t>
      </w:r>
      <w:r w:rsidR="00080C68">
        <w:rPr>
          <w:rFonts w:eastAsiaTheme="minorHAnsi" w:cs="Times New Roman"/>
          <w:spacing w:val="-10"/>
          <w:lang w:val="en-US" w:eastAsia="en-US"/>
        </w:rPr>
        <w:t>. E</w:t>
      </w:r>
      <w:r w:rsidR="00080C68" w:rsidRPr="008C65CE">
        <w:rPr>
          <w:rFonts w:eastAsiaTheme="minorHAnsi" w:cs="Times New Roman"/>
          <w:spacing w:val="-10"/>
          <w:lang w:val="en-US" w:eastAsia="en-US"/>
        </w:rPr>
        <w:t xml:space="preserve">ither under the </w:t>
      </w:r>
      <w:r w:rsidR="00080C68" w:rsidRPr="005F7E4D">
        <w:rPr>
          <w:rFonts w:eastAsiaTheme="minorHAnsi" w:cs="Times New Roman"/>
          <w:spacing w:val="-10"/>
          <w:lang w:val="en-US" w:eastAsia="en-US"/>
        </w:rPr>
        <w:t xml:space="preserve">guise of </w:t>
      </w:r>
      <w:r w:rsidR="00080C68" w:rsidRPr="006028A7">
        <w:rPr>
          <w:rFonts w:eastAsiaTheme="minorHAnsi" w:cs="Times New Roman"/>
          <w:b/>
          <w:spacing w:val="-10"/>
          <w:lang w:val="en-US" w:eastAsia="en-US"/>
        </w:rPr>
        <w:t>the “fold”</w:t>
      </w:r>
      <w:r w:rsidR="00080C68" w:rsidRPr="005F7E4D">
        <w:rPr>
          <w:rFonts w:eastAsiaTheme="minorHAnsi" w:cs="Times New Roman"/>
          <w:spacing w:val="-10"/>
          <w:lang w:val="en-US" w:eastAsia="en-US"/>
        </w:rPr>
        <w:t xml:space="preserve"> of the primordial mol</w:t>
      </w:r>
      <w:r w:rsidR="00080C68" w:rsidRPr="005F7E4D">
        <w:rPr>
          <w:rFonts w:eastAsiaTheme="minorHAnsi" w:cs="Times New Roman"/>
          <w:spacing w:val="-10"/>
          <w:lang w:val="en-US" w:eastAsia="en-US"/>
        </w:rPr>
        <w:softHyphen/>
        <w:t>ecules upon themselves</w:t>
      </w:r>
      <w:r w:rsidR="00080C68">
        <w:rPr>
          <w:rFonts w:eastAsiaTheme="minorHAnsi" w:cs="Times New Roman"/>
          <w:spacing w:val="-10"/>
          <w:lang w:val="en-US" w:eastAsia="en-US"/>
        </w:rPr>
        <w:t>,</w:t>
      </w:r>
      <w:r w:rsidR="00080C68" w:rsidRPr="005F7E4D">
        <w:rPr>
          <w:rFonts w:eastAsiaTheme="minorHAnsi" w:cs="Times New Roman"/>
          <w:spacing w:val="-10"/>
          <w:lang w:val="en-US" w:eastAsia="en-US"/>
        </w:rPr>
        <w:t xml:space="preserve"> or </w:t>
      </w:r>
      <w:r w:rsidR="00080C68">
        <w:rPr>
          <w:rFonts w:eastAsiaTheme="minorHAnsi" w:cs="Times New Roman"/>
          <w:spacing w:val="-10"/>
          <w:lang w:val="en-US" w:eastAsia="en-US"/>
        </w:rPr>
        <w:t xml:space="preserve">that of </w:t>
      </w:r>
      <w:r w:rsidR="00080C68" w:rsidRPr="005F7E4D">
        <w:rPr>
          <w:rFonts w:eastAsiaTheme="minorHAnsi" w:cs="Times New Roman"/>
          <w:spacing w:val="-10"/>
          <w:lang w:val="en-US" w:eastAsia="en-US"/>
        </w:rPr>
        <w:t xml:space="preserve">the “interaction” between seed and milieu, enzyme and </w:t>
      </w:r>
      <w:proofErr w:type="spellStart"/>
      <w:r w:rsidR="00080C68" w:rsidRPr="005F7E4D">
        <w:rPr>
          <w:rFonts w:eastAsiaTheme="minorHAnsi" w:cs="Times New Roman"/>
          <w:spacing w:val="-10"/>
          <w:lang w:val="en-US" w:eastAsia="en-US"/>
        </w:rPr>
        <w:t>prebiotic</w:t>
      </w:r>
      <w:proofErr w:type="spellEnd"/>
      <w:r w:rsidR="00080C68" w:rsidRPr="005F7E4D">
        <w:rPr>
          <w:rFonts w:eastAsiaTheme="minorHAnsi" w:cs="Times New Roman"/>
          <w:spacing w:val="-10"/>
          <w:lang w:val="en-US" w:eastAsia="en-US"/>
        </w:rPr>
        <w:t xml:space="preserve"> soup, or </w:t>
      </w:r>
      <w:r w:rsidR="00080C68">
        <w:rPr>
          <w:rFonts w:eastAsiaTheme="minorHAnsi" w:cs="Times New Roman"/>
          <w:spacing w:val="-10"/>
          <w:lang w:val="en-US" w:eastAsia="en-US"/>
        </w:rPr>
        <w:t xml:space="preserve">that of </w:t>
      </w:r>
      <w:r w:rsidR="00080C68" w:rsidRPr="005F7E4D">
        <w:rPr>
          <w:rFonts w:eastAsiaTheme="minorHAnsi" w:cs="Times New Roman"/>
          <w:spacing w:val="-10"/>
          <w:lang w:val="en-US" w:eastAsia="en-US"/>
        </w:rPr>
        <w:t>the “action and reaction” from cen</w:t>
      </w:r>
      <w:r w:rsidR="00080C68">
        <w:rPr>
          <w:rFonts w:eastAsiaTheme="minorHAnsi" w:cs="Times New Roman"/>
          <w:spacing w:val="-10"/>
          <w:lang w:val="en-US" w:eastAsia="en-US"/>
        </w:rPr>
        <w:t>ter to periphery of the stratum,</w:t>
      </w:r>
      <w:r w:rsidR="00080C68" w:rsidRPr="005F7E4D">
        <w:rPr>
          <w:rFonts w:eastAsiaTheme="minorHAnsi" w:cs="Times New Roman"/>
          <w:spacing w:val="-10"/>
          <w:lang w:val="en-US" w:eastAsia="en-US"/>
        </w:rPr>
        <w:t xml:space="preserve"> or</w:t>
      </w:r>
      <w:r w:rsidR="00080C68">
        <w:rPr>
          <w:rFonts w:eastAsiaTheme="minorHAnsi" w:cs="Times New Roman"/>
          <w:spacing w:val="-10"/>
          <w:lang w:val="en-US" w:eastAsia="en-US"/>
        </w:rPr>
        <w:t xml:space="preserve"> that of</w:t>
      </w:r>
      <w:r w:rsidR="00080C68" w:rsidRPr="005F7E4D">
        <w:rPr>
          <w:rFonts w:eastAsiaTheme="minorHAnsi" w:cs="Times New Roman"/>
          <w:spacing w:val="-10"/>
          <w:lang w:val="en-US" w:eastAsia="en-US"/>
        </w:rPr>
        <w:t xml:space="preserve"> the “inter</w:t>
      </w:r>
      <w:r w:rsidR="00080C68">
        <w:rPr>
          <w:rFonts w:eastAsiaTheme="minorHAnsi" w:cs="Times New Roman"/>
          <w:spacing w:val="-10"/>
          <w:lang w:val="en-US" w:eastAsia="en-US"/>
        </w:rPr>
        <w:softHyphen/>
      </w:r>
      <w:r w:rsidR="00080C68" w:rsidRPr="005F7E4D">
        <w:rPr>
          <w:rFonts w:eastAsiaTheme="minorHAnsi" w:cs="Times New Roman"/>
          <w:spacing w:val="-10"/>
          <w:lang w:val="en-US" w:eastAsia="en-US"/>
        </w:rPr>
        <w:t>action” between the animals populating a particular stratum and the “associated or annexed milieus,” Deleuze and Guattari clearly recognized the role of the “loop”</w:t>
      </w:r>
      <w:r w:rsidR="00080C68" w:rsidRPr="008C65CE">
        <w:rPr>
          <w:rFonts w:eastAsiaTheme="minorHAnsi" w:cs="Times New Roman"/>
          <w:spacing w:val="-10"/>
          <w:lang w:val="en-US" w:eastAsia="en-US"/>
        </w:rPr>
        <w:t xml:space="preserve"> principle</w:t>
      </w:r>
      <w:r w:rsidR="00080C68">
        <w:rPr>
          <w:rFonts w:eastAsiaTheme="minorHAnsi" w:cs="Times New Roman"/>
          <w:spacing w:val="-10"/>
          <w:lang w:val="en-US" w:eastAsia="en-US"/>
        </w:rPr>
        <w:t>,</w:t>
      </w:r>
      <w:r w:rsidR="00080C68" w:rsidRPr="008C65CE">
        <w:rPr>
          <w:rFonts w:eastAsiaTheme="minorHAnsi" w:cs="Times New Roman"/>
          <w:spacing w:val="-10"/>
          <w:lang w:val="en-US" w:eastAsia="en-US"/>
        </w:rPr>
        <w:t xml:space="preserve"> without though making it, as Morin, a decisive tool in the</w:t>
      </w:r>
      <w:r w:rsidR="00080C68">
        <w:rPr>
          <w:rFonts w:eastAsiaTheme="minorHAnsi" w:cs="Times New Roman"/>
          <w:spacing w:val="-10"/>
          <w:lang w:val="en-US" w:eastAsia="en-US"/>
        </w:rPr>
        <w:t>ir</w:t>
      </w:r>
      <w:r w:rsidR="00080C68" w:rsidRPr="008C65CE">
        <w:rPr>
          <w:rFonts w:eastAsiaTheme="minorHAnsi" w:cs="Times New Roman"/>
          <w:spacing w:val="-10"/>
          <w:lang w:val="en-US" w:eastAsia="en-US"/>
        </w:rPr>
        <w:t xml:space="preserve"> description. </w:t>
      </w:r>
      <w:r w:rsidR="00080C68">
        <w:rPr>
          <w:rFonts w:eastAsiaTheme="minorHAnsi" w:cs="Times New Roman"/>
          <w:spacing w:val="-10"/>
          <w:lang w:val="en-US" w:eastAsia="en-US"/>
        </w:rPr>
        <w:t>Likewise, w</w:t>
      </w:r>
      <w:r w:rsidR="00080C68" w:rsidRPr="000C62BB">
        <w:rPr>
          <w:rFonts w:eastAsiaTheme="minorHAnsi" w:cs="Times New Roman"/>
          <w:spacing w:val="-10"/>
          <w:lang w:val="en-US" w:eastAsia="en-US"/>
        </w:rPr>
        <w:t>hile the latter</w:t>
      </w:r>
      <w:r w:rsidR="00080C68">
        <w:rPr>
          <w:rFonts w:eastAsiaTheme="minorHAnsi" w:cs="Times New Roman"/>
          <w:spacing w:val="-10"/>
          <w:lang w:val="en-US" w:eastAsia="en-US"/>
        </w:rPr>
        <w:t xml:space="preserve"> </w:t>
      </w:r>
      <w:r w:rsidR="00080C68" w:rsidRPr="000C62BB">
        <w:rPr>
          <w:rFonts w:eastAsiaTheme="minorHAnsi" w:cs="Times New Roman"/>
          <w:spacing w:val="-10"/>
          <w:lang w:val="en-US" w:eastAsia="en-US"/>
        </w:rPr>
        <w:t>both contrasted and associated “stabilizing cycles and loops” provid</w:t>
      </w:r>
      <w:r w:rsidR="00080C68" w:rsidRPr="000C62BB">
        <w:rPr>
          <w:rFonts w:eastAsiaTheme="minorHAnsi" w:cs="Times New Roman"/>
          <w:spacing w:val="-10"/>
          <w:lang w:val="en-US" w:eastAsia="en-US"/>
        </w:rPr>
        <w:softHyphen/>
        <w:t>ing physi</w:t>
      </w:r>
      <w:r w:rsidR="00080C68" w:rsidRPr="000C62BB">
        <w:rPr>
          <w:rFonts w:eastAsiaTheme="minorHAnsi" w:cs="Times New Roman"/>
          <w:spacing w:val="-10"/>
          <w:lang w:val="en-US" w:eastAsia="en-US"/>
        </w:rPr>
        <w:softHyphen/>
        <w:t>cal or living clusters with a certain order and stability, with “poie</w:t>
      </w:r>
      <w:r w:rsidR="00080C68" w:rsidRPr="000C62BB">
        <w:rPr>
          <w:rFonts w:eastAsiaTheme="minorHAnsi" w:cs="Times New Roman"/>
          <w:spacing w:val="-10"/>
          <w:lang w:val="en-US" w:eastAsia="en-US"/>
        </w:rPr>
        <w:softHyphen/>
        <w:t>tic genera</w:t>
      </w:r>
      <w:r w:rsidR="00080C68" w:rsidRPr="000C62BB">
        <w:rPr>
          <w:rFonts w:eastAsiaTheme="minorHAnsi" w:cs="Times New Roman"/>
          <w:spacing w:val="-10"/>
          <w:lang w:val="en-US" w:eastAsia="en-US"/>
        </w:rPr>
        <w:softHyphen/>
        <w:t>tion” and “creativity” intro</w:t>
      </w:r>
      <w:r w:rsidR="00080C68" w:rsidRPr="000C62BB">
        <w:rPr>
          <w:rFonts w:eastAsiaTheme="minorHAnsi" w:cs="Times New Roman"/>
          <w:spacing w:val="-10"/>
          <w:lang w:val="en-US" w:eastAsia="en-US"/>
        </w:rPr>
        <w:softHyphen/>
        <w:t xml:space="preserve">ducing bifurcation, novelty and change, </w:t>
      </w:r>
      <w:r w:rsidR="00080C68">
        <w:rPr>
          <w:rFonts w:eastAsiaTheme="minorHAnsi" w:cs="Times New Roman"/>
          <w:spacing w:val="-10"/>
          <w:lang w:val="en-US" w:eastAsia="en-US"/>
        </w:rPr>
        <w:t xml:space="preserve">they </w:t>
      </w:r>
      <w:r w:rsidR="00080C68" w:rsidRPr="000C62BB">
        <w:rPr>
          <w:rFonts w:eastAsiaTheme="minorHAnsi" w:cs="Times New Roman"/>
          <w:spacing w:val="-10"/>
          <w:lang w:val="en-US" w:eastAsia="en-US"/>
        </w:rPr>
        <w:t>envisaged</w:t>
      </w:r>
      <w:r w:rsidR="00080C68">
        <w:rPr>
          <w:rFonts w:eastAsiaTheme="minorHAnsi" w:cs="Times New Roman"/>
          <w:spacing w:val="-10"/>
          <w:lang w:val="en-US" w:eastAsia="en-US"/>
        </w:rPr>
        <w:t xml:space="preserve">, for their part, </w:t>
      </w:r>
      <w:r w:rsidR="00080C68" w:rsidRPr="000C62BB">
        <w:rPr>
          <w:rFonts w:eastAsiaTheme="minorHAnsi" w:cs="Times New Roman"/>
          <w:spacing w:val="-10"/>
          <w:lang w:val="en-US" w:eastAsia="en-US"/>
        </w:rPr>
        <w:t xml:space="preserve">two </w:t>
      </w:r>
      <w:r w:rsidR="00080C68">
        <w:rPr>
          <w:rFonts w:eastAsiaTheme="minorHAnsi" w:cs="Times New Roman"/>
          <w:spacing w:val="-10"/>
          <w:lang w:val="en-US" w:eastAsia="en-US"/>
        </w:rPr>
        <w:t xml:space="preserve">opposed and </w:t>
      </w:r>
      <w:r w:rsidR="00080C68" w:rsidRPr="000C62BB">
        <w:rPr>
          <w:rFonts w:eastAsiaTheme="minorHAnsi" w:cs="Times New Roman"/>
          <w:spacing w:val="-10"/>
          <w:lang w:val="en-US" w:eastAsia="en-US"/>
        </w:rPr>
        <w:t xml:space="preserve">solidary aspects of </w:t>
      </w:r>
      <w:r w:rsidR="00080C68">
        <w:rPr>
          <w:rFonts w:eastAsiaTheme="minorHAnsi" w:cs="Times New Roman"/>
          <w:spacing w:val="-10"/>
          <w:lang w:val="en-US" w:eastAsia="en-US"/>
        </w:rPr>
        <w:t xml:space="preserve">the </w:t>
      </w:r>
      <w:r w:rsidR="00080C68" w:rsidRPr="000C62BB">
        <w:rPr>
          <w:rFonts w:eastAsiaTheme="minorHAnsi" w:cs="Times New Roman"/>
          <w:spacing w:val="-10"/>
          <w:lang w:val="en-US" w:eastAsia="en-US"/>
        </w:rPr>
        <w:t>rhizomatic flows: one based on “segmentarity” providing order, distribu</w:t>
      </w:r>
      <w:r w:rsidR="00080C68" w:rsidRPr="000C62BB">
        <w:rPr>
          <w:rFonts w:eastAsiaTheme="minorHAnsi" w:cs="Times New Roman"/>
          <w:spacing w:val="-10"/>
          <w:lang w:val="en-US" w:eastAsia="en-US"/>
        </w:rPr>
        <w:softHyphen/>
        <w:t>tion, organization, meaning and explanation to the matter; another one intro</w:t>
      </w:r>
      <w:r w:rsidR="00080C68" w:rsidRPr="000C62BB">
        <w:rPr>
          <w:rFonts w:eastAsiaTheme="minorHAnsi" w:cs="Times New Roman"/>
          <w:spacing w:val="-10"/>
          <w:lang w:val="en-US" w:eastAsia="en-US"/>
        </w:rPr>
        <w:softHyphen/>
        <w:t>duc</w:t>
      </w:r>
      <w:r w:rsidR="00080C68" w:rsidRPr="000C62BB">
        <w:rPr>
          <w:rFonts w:eastAsiaTheme="minorHAnsi" w:cs="Times New Roman"/>
          <w:spacing w:val="-10"/>
          <w:lang w:val="en-US" w:eastAsia="en-US"/>
        </w:rPr>
        <w:softHyphen/>
        <w:t>ing in it disorder, change and creativity through “lines of flight.”</w:t>
      </w:r>
      <w:r w:rsidR="00080C68">
        <w:rPr>
          <w:rFonts w:eastAsiaTheme="minorHAnsi" w:cs="Times New Roman"/>
          <w:spacing w:val="-10"/>
          <w:lang w:val="en-US" w:eastAsia="en-US"/>
        </w:rPr>
        <w:t xml:space="preserve"> </w:t>
      </w:r>
      <w:r w:rsidR="00080C68" w:rsidRPr="00211F35">
        <w:rPr>
          <w:rFonts w:eastAsiaTheme="minorHAnsi" w:cs="Times New Roman"/>
          <w:spacing w:val="-10"/>
          <w:lang w:val="en-US" w:eastAsia="en-US"/>
        </w:rPr>
        <w:t xml:space="preserve">The two points of view were </w:t>
      </w:r>
      <w:r w:rsidR="00080C68">
        <w:rPr>
          <w:rFonts w:eastAsiaTheme="minorHAnsi" w:cs="Times New Roman"/>
          <w:spacing w:val="-10"/>
          <w:lang w:val="en-US" w:eastAsia="en-US"/>
        </w:rPr>
        <w:t xml:space="preserve">only </w:t>
      </w:r>
      <w:r w:rsidR="00080C68" w:rsidRPr="00211F35">
        <w:rPr>
          <w:rFonts w:eastAsiaTheme="minorHAnsi" w:cs="Times New Roman"/>
          <w:spacing w:val="-10"/>
          <w:lang w:val="en-US" w:eastAsia="en-US"/>
        </w:rPr>
        <w:t>slightly divergent.</w:t>
      </w:r>
      <w:r w:rsidR="00080C68">
        <w:rPr>
          <w:rFonts w:eastAsiaTheme="minorHAnsi" w:cs="Times New Roman"/>
          <w:spacing w:val="-10"/>
          <w:lang w:val="en-US" w:eastAsia="en-US"/>
        </w:rPr>
        <w:t xml:space="preserve"> </w:t>
      </w:r>
    </w:p>
    <w:p w:rsidR="00080C68" w:rsidRDefault="00080C68"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 xml:space="preserve">3.4 As a matter of fact, </w:t>
      </w:r>
      <w:r w:rsidRPr="004520D5">
        <w:rPr>
          <w:rFonts w:eastAsiaTheme="minorHAnsi" w:cs="Times New Roman"/>
          <w:spacing w:val="-10"/>
          <w:lang w:val="en-US" w:eastAsia="en-US"/>
        </w:rPr>
        <w:t xml:space="preserve">Deleuze and Guattari’s </w:t>
      </w:r>
      <w:r>
        <w:rPr>
          <w:rFonts w:eastAsiaTheme="minorHAnsi" w:cs="Times New Roman"/>
          <w:spacing w:val="-10"/>
          <w:lang w:val="en-US" w:eastAsia="en-US"/>
        </w:rPr>
        <w:t>most fundamental</w:t>
      </w:r>
      <w:r w:rsidRPr="004520D5">
        <w:rPr>
          <w:rFonts w:eastAsiaTheme="minorHAnsi" w:cs="Times New Roman"/>
          <w:spacing w:val="-10"/>
          <w:lang w:val="en-US" w:eastAsia="en-US"/>
        </w:rPr>
        <w:t xml:space="preserve"> aim was strikingly </w:t>
      </w:r>
      <w:r>
        <w:rPr>
          <w:rFonts w:eastAsiaTheme="minorHAnsi" w:cs="Times New Roman"/>
          <w:spacing w:val="-10"/>
          <w:lang w:val="en-US" w:eastAsia="en-US"/>
        </w:rPr>
        <w:t>similar</w:t>
      </w:r>
      <w:r w:rsidRPr="004520D5">
        <w:rPr>
          <w:rFonts w:eastAsiaTheme="minorHAnsi" w:cs="Times New Roman"/>
          <w:spacing w:val="-10"/>
          <w:lang w:val="en-US" w:eastAsia="en-US"/>
        </w:rPr>
        <w:t xml:space="preserve"> </w:t>
      </w:r>
      <w:r>
        <w:rPr>
          <w:rFonts w:eastAsiaTheme="minorHAnsi" w:cs="Times New Roman"/>
          <w:spacing w:val="-10"/>
          <w:lang w:val="en-US" w:eastAsia="en-US"/>
        </w:rPr>
        <w:t>to</w:t>
      </w:r>
      <w:r w:rsidRPr="004520D5">
        <w:rPr>
          <w:rFonts w:eastAsiaTheme="minorHAnsi" w:cs="Times New Roman"/>
          <w:spacing w:val="-10"/>
          <w:lang w:val="en-US" w:eastAsia="en-US"/>
        </w:rPr>
        <w:t xml:space="preserve"> that of Morin: </w:t>
      </w:r>
      <w:r w:rsidRPr="004520D5">
        <w:rPr>
          <w:rFonts w:eastAsiaTheme="minorHAnsi" w:cs="Times New Roman"/>
          <w:bCs/>
          <w:iCs/>
          <w:spacing w:val="-10"/>
          <w:lang w:val="en-US" w:eastAsia="en-US"/>
        </w:rPr>
        <w:t>developing a new mate</w:t>
      </w:r>
      <w:r w:rsidRPr="004520D5">
        <w:rPr>
          <w:rFonts w:eastAsiaTheme="minorHAnsi" w:cs="Times New Roman"/>
          <w:bCs/>
          <w:iCs/>
          <w:spacing w:val="-10"/>
          <w:lang w:val="en-US" w:eastAsia="en-US"/>
        </w:rPr>
        <w:softHyphen/>
        <w:t xml:space="preserve">rialist perspective based </w:t>
      </w:r>
      <w:r w:rsidRPr="004520D5">
        <w:rPr>
          <w:rFonts w:eastAsiaTheme="minorHAnsi" w:cs="Times New Roman"/>
          <w:spacing w:val="-10"/>
          <w:lang w:val="en-US" w:eastAsia="en-US"/>
        </w:rPr>
        <w:t xml:space="preserve">on </w:t>
      </w:r>
      <w:r w:rsidRPr="006028A7">
        <w:rPr>
          <w:rFonts w:eastAsiaTheme="minorHAnsi" w:cs="Times New Roman"/>
          <w:b/>
          <w:spacing w:val="-10"/>
          <w:lang w:val="en-US" w:eastAsia="en-US"/>
        </w:rPr>
        <w:t>an atomistic con</w:t>
      </w:r>
      <w:r w:rsidRPr="006028A7">
        <w:rPr>
          <w:rFonts w:eastAsiaTheme="minorHAnsi" w:cs="Times New Roman"/>
          <w:b/>
          <w:spacing w:val="-10"/>
          <w:lang w:val="en-US" w:eastAsia="en-US"/>
        </w:rPr>
        <w:softHyphen/>
        <w:t>ception of matter in constant flux</w:t>
      </w:r>
      <w:r>
        <w:rPr>
          <w:rFonts w:eastAsiaTheme="minorHAnsi" w:cs="Times New Roman"/>
          <w:spacing w:val="-10"/>
          <w:lang w:val="en-US" w:eastAsia="en-US"/>
        </w:rPr>
        <w:t xml:space="preserve"> and on an open conception of becoming</w:t>
      </w:r>
      <w:r w:rsidRPr="004520D5">
        <w:rPr>
          <w:rFonts w:eastAsiaTheme="minorHAnsi" w:cs="Times New Roman"/>
          <w:spacing w:val="-10"/>
          <w:lang w:val="en-US" w:eastAsia="en-US"/>
        </w:rPr>
        <w:t>. They clearly shared with him</w:t>
      </w:r>
      <w:r>
        <w:rPr>
          <w:rFonts w:eastAsiaTheme="minorHAnsi" w:cs="Times New Roman"/>
          <w:spacing w:val="-10"/>
          <w:lang w:val="en-US" w:eastAsia="en-US"/>
        </w:rPr>
        <w:t>—</w:t>
      </w:r>
      <w:r w:rsidRPr="004520D5">
        <w:rPr>
          <w:rFonts w:eastAsiaTheme="minorHAnsi" w:cs="Times New Roman"/>
          <w:spacing w:val="-10"/>
          <w:lang w:val="en-US" w:eastAsia="en-US"/>
        </w:rPr>
        <w:t>and Serres</w:t>
      </w:r>
      <w:r>
        <w:rPr>
          <w:rFonts w:eastAsiaTheme="minorHAnsi" w:cs="Times New Roman"/>
          <w:spacing w:val="-10"/>
          <w:lang w:val="en-US" w:eastAsia="en-US"/>
        </w:rPr>
        <w:t>—</w:t>
      </w:r>
      <w:r w:rsidRPr="006028A7">
        <w:rPr>
          <w:rFonts w:eastAsiaTheme="minorHAnsi" w:cs="Times New Roman"/>
          <w:b/>
          <w:spacing w:val="-10"/>
          <w:lang w:val="en-US" w:eastAsia="en-US"/>
        </w:rPr>
        <w:t>an essentially naturalistic and dynamic per</w:t>
      </w:r>
      <w:r w:rsidRPr="006028A7">
        <w:rPr>
          <w:rFonts w:eastAsiaTheme="minorHAnsi" w:cs="Times New Roman"/>
          <w:b/>
          <w:spacing w:val="-10"/>
          <w:lang w:val="en-US" w:eastAsia="en-US"/>
        </w:rPr>
        <w:softHyphen/>
        <w:t>spective</w:t>
      </w:r>
      <w:r w:rsidRPr="004520D5">
        <w:rPr>
          <w:rFonts w:eastAsiaTheme="minorHAnsi" w:cs="Times New Roman"/>
          <w:spacing w:val="-10"/>
          <w:lang w:val="en-US" w:eastAsia="en-US"/>
        </w:rPr>
        <w:t xml:space="preserve">. </w:t>
      </w:r>
    </w:p>
    <w:p w:rsidR="00080C68" w:rsidRPr="00130AF0" w:rsidRDefault="0063676F"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3</w:t>
      </w:r>
      <w:r w:rsidR="00080C68">
        <w:rPr>
          <w:rFonts w:eastAsiaTheme="minorHAnsi" w:cs="Times New Roman"/>
          <w:spacing w:val="-10"/>
          <w:lang w:val="en-US" w:eastAsia="en-US"/>
        </w:rPr>
        <w:t>.5</w:t>
      </w:r>
      <w:r w:rsidR="00080C68" w:rsidRPr="00130AF0">
        <w:rPr>
          <w:rFonts w:eastAsiaTheme="minorHAnsi" w:cs="Times New Roman"/>
          <w:spacing w:val="-10"/>
          <w:lang w:val="en-US" w:eastAsia="en-US"/>
        </w:rPr>
        <w:t xml:space="preserve"> This proximity was rendered</w:t>
      </w:r>
      <w:r w:rsidR="00080C68">
        <w:rPr>
          <w:rFonts w:eastAsiaTheme="minorHAnsi" w:cs="Times New Roman"/>
          <w:spacing w:val="-10"/>
          <w:lang w:val="en-US" w:eastAsia="en-US"/>
        </w:rPr>
        <w:t xml:space="preserve"> </w:t>
      </w:r>
      <w:r w:rsidR="00080C68" w:rsidRPr="00130AF0">
        <w:rPr>
          <w:rFonts w:eastAsiaTheme="minorHAnsi" w:cs="Times New Roman"/>
          <w:spacing w:val="-10"/>
          <w:lang w:val="en-US" w:eastAsia="en-US"/>
        </w:rPr>
        <w:t xml:space="preserve">obvious by the way both Morin and Deleuze </w:t>
      </w:r>
      <w:r w:rsidR="00080C68">
        <w:rPr>
          <w:rFonts w:eastAsiaTheme="minorHAnsi" w:cs="Times New Roman"/>
          <w:spacing w:val="-10"/>
          <w:lang w:val="en-US" w:eastAsia="en-US"/>
        </w:rPr>
        <w:t>&amp;</w:t>
      </w:r>
      <w:r w:rsidR="00080C68" w:rsidRPr="00130AF0">
        <w:rPr>
          <w:rFonts w:eastAsiaTheme="minorHAnsi" w:cs="Times New Roman"/>
          <w:spacing w:val="-10"/>
          <w:lang w:val="en-US" w:eastAsia="en-US"/>
        </w:rPr>
        <w:t xml:space="preserve"> Guattari put </w:t>
      </w:r>
      <w:r w:rsidR="00080C68" w:rsidRPr="006028A7">
        <w:rPr>
          <w:rFonts w:eastAsiaTheme="minorHAnsi" w:cs="Times New Roman"/>
          <w:b/>
          <w:spacing w:val="-10"/>
          <w:lang w:val="en-US" w:eastAsia="en-US"/>
        </w:rPr>
        <w:t>the concept of “machine</w:t>
      </w:r>
      <w:r w:rsidR="00080C68" w:rsidRPr="00130AF0">
        <w:rPr>
          <w:rFonts w:eastAsiaTheme="minorHAnsi" w:cs="Times New Roman"/>
          <w:spacing w:val="-10"/>
          <w:lang w:val="en-US" w:eastAsia="en-US"/>
        </w:rPr>
        <w:t>” at the center of their worldviews. We remember that Morin introduced this concept to over</w:t>
      </w:r>
      <w:r w:rsidR="00080C68">
        <w:rPr>
          <w:rFonts w:eastAsiaTheme="minorHAnsi" w:cs="Times New Roman"/>
          <w:spacing w:val="-10"/>
          <w:lang w:val="en-US" w:eastAsia="en-US"/>
        </w:rPr>
        <w:softHyphen/>
      </w:r>
      <w:r w:rsidR="00080C68" w:rsidRPr="00130AF0">
        <w:rPr>
          <w:rFonts w:eastAsiaTheme="minorHAnsi" w:cs="Times New Roman"/>
          <w:spacing w:val="-10"/>
          <w:lang w:val="en-US" w:eastAsia="en-US"/>
        </w:rPr>
        <w:t>come the limitations of those of “system” and “organiza</w:t>
      </w:r>
      <w:r w:rsidR="00080C68" w:rsidRPr="00130AF0">
        <w:rPr>
          <w:rFonts w:eastAsiaTheme="minorHAnsi" w:cs="Times New Roman"/>
          <w:spacing w:val="-10"/>
          <w:lang w:val="en-US" w:eastAsia="en-US"/>
        </w:rPr>
        <w:softHyphen/>
        <w:t>tion,” which ensured a holistic view at the expense of the concepts of “action,” “creativity” or “emergence.” This is why he first coined the portmanteau “</w:t>
      </w:r>
      <w:proofErr w:type="spellStart"/>
      <w:r w:rsidR="00080C68" w:rsidRPr="00130AF0">
        <w:rPr>
          <w:rFonts w:eastAsiaTheme="minorHAnsi" w:cs="Times New Roman"/>
          <w:spacing w:val="-10"/>
          <w:lang w:val="en-US" w:eastAsia="en-US"/>
        </w:rPr>
        <w:t>organizac</w:t>
      </w:r>
      <w:r w:rsidR="00080C68" w:rsidRPr="00130AF0">
        <w:rPr>
          <w:rFonts w:eastAsiaTheme="minorHAnsi" w:cs="Times New Roman"/>
          <w:spacing w:val="-10"/>
          <w:lang w:val="en-US" w:eastAsia="en-US"/>
        </w:rPr>
        <w:softHyphen/>
        <w:t>tion</w:t>
      </w:r>
      <w:proofErr w:type="spellEnd"/>
      <w:r w:rsidR="00080C68" w:rsidRPr="00130AF0">
        <w:rPr>
          <w:rFonts w:eastAsiaTheme="minorHAnsi" w:cs="Times New Roman"/>
          <w:spacing w:val="-10"/>
          <w:lang w:val="en-US" w:eastAsia="en-US"/>
        </w:rPr>
        <w:t>” for “active organization,” then finally sug</w:t>
      </w:r>
      <w:r w:rsidR="00080C68" w:rsidRPr="00130AF0">
        <w:rPr>
          <w:rFonts w:eastAsiaTheme="minorHAnsi" w:cs="Times New Roman"/>
          <w:spacing w:val="-10"/>
          <w:lang w:val="en-US" w:eastAsia="en-US"/>
        </w:rPr>
        <w:softHyphen/>
        <w:t xml:space="preserve">gested to use the term “machine” in order to describe the most general form of beings in a universe fundamentally dynamic and creative. These “machines” were naturally not to be taken as mechanical or clockwork systems as in the 18th and 19th centuries, nor </w:t>
      </w:r>
      <w:r w:rsidR="00080C68">
        <w:rPr>
          <w:rFonts w:eastAsiaTheme="minorHAnsi" w:cs="Times New Roman"/>
          <w:spacing w:val="-10"/>
          <w:lang w:val="en-US" w:eastAsia="en-US"/>
        </w:rPr>
        <w:t xml:space="preserve">even </w:t>
      </w:r>
      <w:r w:rsidR="00080C68" w:rsidRPr="00130AF0">
        <w:rPr>
          <w:rFonts w:eastAsiaTheme="minorHAnsi" w:cs="Times New Roman"/>
          <w:spacing w:val="-10"/>
          <w:lang w:val="en-US" w:eastAsia="en-US"/>
        </w:rPr>
        <w:t>as cybernetic art</w:t>
      </w:r>
      <w:r w:rsidR="00080C68">
        <w:rPr>
          <w:rFonts w:eastAsiaTheme="minorHAnsi" w:cs="Times New Roman"/>
          <w:spacing w:val="-10"/>
          <w:lang w:val="en-US" w:eastAsia="en-US"/>
        </w:rPr>
        <w:t>i</w:t>
      </w:r>
      <w:r w:rsidR="00080C68" w:rsidRPr="00130AF0">
        <w:rPr>
          <w:rFonts w:eastAsiaTheme="minorHAnsi" w:cs="Times New Roman"/>
          <w:spacing w:val="-10"/>
          <w:lang w:val="en-US" w:eastAsia="en-US"/>
        </w:rPr>
        <w:t xml:space="preserve">facts as in the 20th century. Machines were productive either of </w:t>
      </w:r>
      <w:r w:rsidR="00080C68" w:rsidRPr="00130AF0">
        <w:rPr>
          <w:rFonts w:eastAsiaTheme="minorHAnsi" w:cs="Times New Roman"/>
          <w:i/>
          <w:spacing w:val="-10"/>
          <w:lang w:val="en-US" w:eastAsia="en-US"/>
        </w:rPr>
        <w:t>fabrication</w:t>
      </w:r>
      <w:r w:rsidR="00080C68" w:rsidRPr="00130AF0">
        <w:rPr>
          <w:rFonts w:eastAsiaTheme="minorHAnsi" w:cs="Times New Roman"/>
          <w:spacing w:val="-10"/>
          <w:lang w:val="en-US" w:eastAsia="en-US"/>
        </w:rPr>
        <w:t xml:space="preserve"> when work was “mainly organizing and multiplying of the same,” or of </w:t>
      </w:r>
      <w:r w:rsidR="00080C68" w:rsidRPr="00130AF0">
        <w:rPr>
          <w:rFonts w:eastAsiaTheme="minorHAnsi" w:cs="Times New Roman"/>
          <w:i/>
          <w:spacing w:val="-10"/>
          <w:lang w:val="en-US" w:eastAsia="en-US"/>
        </w:rPr>
        <w:t>creation</w:t>
      </w:r>
      <w:r w:rsidR="00080C68" w:rsidRPr="00130AF0">
        <w:rPr>
          <w:rFonts w:eastAsiaTheme="minorHAnsi" w:cs="Times New Roman"/>
          <w:spacing w:val="-10"/>
          <w:lang w:val="en-US" w:eastAsia="en-US"/>
        </w:rPr>
        <w:t xml:space="preserve">, when preponderance was given to “the generativity of the system and the newness of the product.” In this sense, machines were the basic units that allowed the unfolding of the evolutionary process of matter (see Vol. 4, p. 240 </w:t>
      </w:r>
      <w:r w:rsidR="00080C68" w:rsidRPr="00130AF0">
        <w:rPr>
          <w:rFonts w:eastAsiaTheme="minorHAnsi" w:cs="Times New Roman"/>
          <w:i/>
          <w:spacing w:val="-10"/>
          <w:lang w:val="en-US" w:eastAsia="en-US"/>
        </w:rPr>
        <w:t>sq</w:t>
      </w:r>
      <w:r w:rsidR="00080C68" w:rsidRPr="00130AF0">
        <w:rPr>
          <w:rFonts w:eastAsiaTheme="minorHAnsi" w:cs="Times New Roman"/>
          <w:spacing w:val="-10"/>
          <w:lang w:val="en-US" w:eastAsia="en-US"/>
        </w:rPr>
        <w:t>.). We remember that Morin extended his machine theory even to human socie</w:t>
      </w:r>
      <w:r w:rsidR="00080C68" w:rsidRPr="00130AF0">
        <w:rPr>
          <w:rFonts w:eastAsiaTheme="minorHAnsi" w:cs="Times New Roman"/>
          <w:spacing w:val="-10"/>
          <w:lang w:val="en-US" w:eastAsia="en-US"/>
        </w:rPr>
        <w:softHyphen/>
        <w:t>ties, to states, and, most remarkably, to languages, while “degrading” artificial machines, even the latest com</w:t>
      </w:r>
      <w:r w:rsidR="00080C68" w:rsidRPr="00130AF0">
        <w:rPr>
          <w:rFonts w:eastAsiaTheme="minorHAnsi" w:cs="Times New Roman"/>
          <w:spacing w:val="-10"/>
          <w:lang w:val="en-US" w:eastAsia="en-US"/>
        </w:rPr>
        <w:softHyphen/>
        <w:t>pu</w:t>
      </w:r>
      <w:r w:rsidR="00080C68" w:rsidRPr="00130AF0">
        <w:rPr>
          <w:rFonts w:eastAsiaTheme="minorHAnsi" w:cs="Times New Roman"/>
          <w:spacing w:val="-10"/>
          <w:lang w:val="en-US" w:eastAsia="en-US"/>
        </w:rPr>
        <w:softHyphen/>
        <w:t xml:space="preserve">ters, which were only mere extensions of physical and biological machines, and born “from the development of the </w:t>
      </w:r>
      <w:proofErr w:type="spellStart"/>
      <w:r w:rsidR="00080C68" w:rsidRPr="00130AF0">
        <w:rPr>
          <w:rFonts w:eastAsiaTheme="minorHAnsi" w:cs="Times New Roman"/>
          <w:spacing w:val="-10"/>
          <w:lang w:val="en-US" w:eastAsia="en-US"/>
        </w:rPr>
        <w:t>anthropo</w:t>
      </w:r>
      <w:proofErr w:type="spellEnd"/>
      <w:r w:rsidR="00080C68" w:rsidRPr="00130AF0">
        <w:rPr>
          <w:rFonts w:eastAsiaTheme="minorHAnsi" w:cs="Times New Roman"/>
          <w:spacing w:val="-10"/>
          <w:lang w:val="en-US" w:eastAsia="en-US"/>
        </w:rPr>
        <w:t xml:space="preserve">-social machine.” </w:t>
      </w:r>
    </w:p>
    <w:p w:rsidR="00080C68" w:rsidRDefault="00080C68"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3.6</w:t>
      </w:r>
      <w:r w:rsidRPr="00130AF0">
        <w:rPr>
          <w:rFonts w:eastAsiaTheme="minorHAnsi" w:cs="Times New Roman"/>
          <w:spacing w:val="-10"/>
          <w:lang w:val="en-US" w:eastAsia="en-US"/>
        </w:rPr>
        <w:t xml:space="preserve"> </w:t>
      </w:r>
      <w:r w:rsidRPr="00F10E76">
        <w:rPr>
          <w:rFonts w:eastAsiaTheme="minorHAnsi" w:cs="Times New Roman"/>
          <w:b/>
          <w:spacing w:val="-10"/>
          <w:lang w:val="en-US" w:eastAsia="en-US"/>
        </w:rPr>
        <w:t>Likewise, Deleuze and Guatta</w:t>
      </w:r>
      <w:r>
        <w:rPr>
          <w:rFonts w:eastAsiaTheme="minorHAnsi" w:cs="Times New Roman"/>
          <w:b/>
          <w:spacing w:val="-10"/>
          <w:lang w:val="en-US" w:eastAsia="en-US"/>
        </w:rPr>
        <w:t>ri used the concept of “machine</w:t>
      </w:r>
      <w:r w:rsidRPr="00F10E76">
        <w:rPr>
          <w:rFonts w:eastAsiaTheme="minorHAnsi" w:cs="Times New Roman"/>
          <w:b/>
          <w:spacing w:val="-10"/>
          <w:lang w:val="en-US" w:eastAsia="en-US"/>
        </w:rPr>
        <w:t xml:space="preserve">” in a </w:t>
      </w:r>
      <w:proofErr w:type="spellStart"/>
      <w:r w:rsidRPr="00F10E76">
        <w:rPr>
          <w:rFonts w:eastAsiaTheme="minorHAnsi" w:cs="Times New Roman"/>
          <w:b/>
          <w:spacing w:val="-10"/>
          <w:lang w:val="en-US" w:eastAsia="en-US"/>
        </w:rPr>
        <w:t>nonmechanical</w:t>
      </w:r>
      <w:proofErr w:type="spellEnd"/>
      <w:r w:rsidRPr="00F10E76">
        <w:rPr>
          <w:rFonts w:eastAsiaTheme="minorHAnsi" w:cs="Times New Roman"/>
          <w:b/>
          <w:spacing w:val="-10"/>
          <w:lang w:val="en-US" w:eastAsia="en-US"/>
        </w:rPr>
        <w:t xml:space="preserve"> fashion</w:t>
      </w:r>
      <w:r w:rsidRPr="00130AF0">
        <w:rPr>
          <w:rFonts w:eastAsiaTheme="minorHAnsi" w:cs="Times New Roman"/>
          <w:spacing w:val="-10"/>
          <w:lang w:val="en-US" w:eastAsia="en-US"/>
        </w:rPr>
        <w:t xml:space="preserve"> to denote the creative organization of the beings. As we saw above, any existing concrete system constituted a “machi</w:t>
      </w:r>
      <w:r w:rsidRPr="00130AF0">
        <w:rPr>
          <w:rFonts w:eastAsiaTheme="minorHAnsi" w:cs="Times New Roman"/>
          <w:spacing w:val="-10"/>
          <w:lang w:val="en-US" w:eastAsia="en-US"/>
        </w:rPr>
        <w:softHyphen/>
        <w:t>nic assem</w:t>
      </w:r>
      <w:r w:rsidRPr="00130AF0">
        <w:rPr>
          <w:rFonts w:eastAsiaTheme="minorHAnsi" w:cs="Times New Roman"/>
          <w:spacing w:val="-10"/>
          <w:lang w:val="en-US" w:eastAsia="en-US"/>
        </w:rPr>
        <w:softHyphen/>
        <w:t xml:space="preserve">blage” of “intensive processes” that had to deal, on one side, with the actual strata and layers within which it had appeared and, on a second side, with the virtual “plane of consistency” or “body without organs” to which it remained nevertheless connected. Their existence was therefore caught in a constant dynamic </w:t>
      </w:r>
      <w:r>
        <w:rPr>
          <w:rFonts w:eastAsiaTheme="minorHAnsi" w:cs="Times New Roman"/>
          <w:spacing w:val="-10"/>
          <w:lang w:val="en-US" w:eastAsia="en-US"/>
        </w:rPr>
        <w:t>cycle</w:t>
      </w:r>
      <w:r w:rsidRPr="00130AF0">
        <w:rPr>
          <w:rFonts w:eastAsiaTheme="minorHAnsi" w:cs="Times New Roman"/>
          <w:spacing w:val="-10"/>
          <w:lang w:val="en-US" w:eastAsia="en-US"/>
        </w:rPr>
        <w:t xml:space="preserve"> transforming the </w:t>
      </w:r>
      <w:r>
        <w:rPr>
          <w:rFonts w:eastAsiaTheme="minorHAnsi" w:cs="Times New Roman"/>
          <w:spacing w:val="-10"/>
          <w:lang w:val="en-US" w:eastAsia="en-US"/>
        </w:rPr>
        <w:t xml:space="preserve">virtual side of the being, the </w:t>
      </w:r>
      <w:r w:rsidRPr="00130AF0">
        <w:rPr>
          <w:rFonts w:eastAsiaTheme="minorHAnsi" w:cs="Times New Roman"/>
          <w:spacing w:val="-10"/>
          <w:lang w:val="en-US" w:eastAsia="en-US"/>
        </w:rPr>
        <w:t>“Earth,” the “body without organ” or the “plane of consistency” into</w:t>
      </w:r>
      <w:r>
        <w:rPr>
          <w:rFonts w:eastAsiaTheme="minorHAnsi" w:cs="Times New Roman"/>
          <w:spacing w:val="-10"/>
          <w:lang w:val="en-US" w:eastAsia="en-US"/>
        </w:rPr>
        <w:t xml:space="preserve"> actual</w:t>
      </w:r>
      <w:r w:rsidRPr="00130AF0">
        <w:rPr>
          <w:rFonts w:eastAsiaTheme="minorHAnsi" w:cs="Times New Roman"/>
          <w:spacing w:val="-10"/>
          <w:lang w:val="en-US" w:eastAsia="en-US"/>
        </w:rPr>
        <w:t xml:space="preserve"> “Strata,” and, reversely, the actual “Strata” into </w:t>
      </w:r>
      <w:r>
        <w:rPr>
          <w:rFonts w:eastAsiaTheme="minorHAnsi" w:cs="Times New Roman"/>
          <w:spacing w:val="-10"/>
          <w:lang w:val="en-US" w:eastAsia="en-US"/>
        </w:rPr>
        <w:t xml:space="preserve">virtual </w:t>
      </w:r>
      <w:r w:rsidRPr="00130AF0">
        <w:rPr>
          <w:rFonts w:eastAsiaTheme="minorHAnsi" w:cs="Times New Roman"/>
          <w:spacing w:val="-10"/>
          <w:lang w:val="en-US" w:eastAsia="en-US"/>
        </w:rPr>
        <w:t xml:space="preserve">“Earth,” “body without organ” or “plane of consistency.” </w:t>
      </w:r>
      <w:r>
        <w:rPr>
          <w:rFonts w:eastAsiaTheme="minorHAnsi" w:cs="Times New Roman"/>
          <w:spacing w:val="-10"/>
          <w:lang w:val="en-US" w:eastAsia="en-US"/>
        </w:rPr>
        <w:t>We saw that t</w:t>
      </w:r>
      <w:r w:rsidRPr="008D2694">
        <w:rPr>
          <w:rFonts w:eastAsiaTheme="minorHAnsi" w:cs="Times New Roman"/>
          <w:spacing w:val="-10"/>
          <w:lang w:val="en-US" w:eastAsia="en-US"/>
        </w:rPr>
        <w:t>his model, borrowing some of its basic ideas from the very first modern process philosophies</w:t>
      </w:r>
      <w:r>
        <w:rPr>
          <w:rFonts w:eastAsiaTheme="minorHAnsi" w:cs="Times New Roman"/>
          <w:spacing w:val="-10"/>
          <w:lang w:val="en-US" w:eastAsia="en-US"/>
        </w:rPr>
        <w:t xml:space="preserve">—principally Spinoza’s—which differentiated between </w:t>
      </w:r>
      <w:proofErr w:type="spellStart"/>
      <w:r w:rsidRPr="008949EF">
        <w:rPr>
          <w:rFonts w:eastAsiaTheme="minorHAnsi" w:cs="Times New Roman"/>
          <w:i/>
          <w:spacing w:val="-10"/>
          <w:lang w:val="en-US" w:eastAsia="en-US"/>
        </w:rPr>
        <w:t>natura</w:t>
      </w:r>
      <w:proofErr w:type="spellEnd"/>
      <w:r w:rsidRPr="008949EF">
        <w:rPr>
          <w:rFonts w:eastAsiaTheme="minorHAnsi" w:cs="Times New Roman"/>
          <w:i/>
          <w:spacing w:val="-10"/>
          <w:lang w:val="en-US" w:eastAsia="en-US"/>
        </w:rPr>
        <w:t xml:space="preserve"> </w:t>
      </w:r>
      <w:proofErr w:type="spellStart"/>
      <w:r w:rsidRPr="008949EF">
        <w:rPr>
          <w:rFonts w:eastAsiaTheme="minorHAnsi" w:cs="Times New Roman"/>
          <w:i/>
          <w:spacing w:val="-10"/>
          <w:lang w:val="en-US" w:eastAsia="en-US"/>
        </w:rPr>
        <w:t>naturans</w:t>
      </w:r>
      <w:proofErr w:type="spellEnd"/>
      <w:r>
        <w:rPr>
          <w:rFonts w:eastAsiaTheme="minorHAnsi" w:cs="Times New Roman"/>
          <w:spacing w:val="-10"/>
          <w:lang w:val="en-US" w:eastAsia="en-US"/>
        </w:rPr>
        <w:t xml:space="preserve"> and </w:t>
      </w:r>
      <w:proofErr w:type="spellStart"/>
      <w:r w:rsidRPr="008949EF">
        <w:rPr>
          <w:rFonts w:eastAsiaTheme="minorHAnsi" w:cs="Times New Roman"/>
          <w:i/>
          <w:spacing w:val="-10"/>
          <w:lang w:val="en-US" w:eastAsia="en-US"/>
        </w:rPr>
        <w:t>natura</w:t>
      </w:r>
      <w:proofErr w:type="spellEnd"/>
      <w:r w:rsidRPr="008949EF">
        <w:rPr>
          <w:rFonts w:eastAsiaTheme="minorHAnsi" w:cs="Times New Roman"/>
          <w:i/>
          <w:spacing w:val="-10"/>
          <w:lang w:val="en-US" w:eastAsia="en-US"/>
        </w:rPr>
        <w:t xml:space="preserve"> </w:t>
      </w:r>
      <w:proofErr w:type="spellStart"/>
      <w:r w:rsidRPr="008949EF">
        <w:rPr>
          <w:rFonts w:eastAsiaTheme="minorHAnsi" w:cs="Times New Roman"/>
          <w:i/>
          <w:spacing w:val="-10"/>
          <w:lang w:val="en-US" w:eastAsia="en-US"/>
        </w:rPr>
        <w:t>naturata</w:t>
      </w:r>
      <w:proofErr w:type="spellEnd"/>
      <w:r w:rsidRPr="008D2694">
        <w:rPr>
          <w:rFonts w:eastAsiaTheme="minorHAnsi" w:cs="Times New Roman"/>
          <w:spacing w:val="-10"/>
          <w:lang w:val="en-US" w:eastAsia="en-US"/>
        </w:rPr>
        <w:t>,</w:t>
      </w:r>
      <w:r>
        <w:rPr>
          <w:rFonts w:eastAsiaTheme="minorHAnsi" w:cs="Times New Roman"/>
          <w:spacing w:val="-10"/>
          <w:lang w:val="en-US" w:eastAsia="en-US"/>
        </w:rPr>
        <w:t xml:space="preserve"> </w:t>
      </w:r>
      <w:r w:rsidRPr="008D2694">
        <w:rPr>
          <w:rFonts w:eastAsiaTheme="minorHAnsi" w:cs="Times New Roman"/>
          <w:spacing w:val="-10"/>
          <w:lang w:val="en-US" w:eastAsia="en-US"/>
        </w:rPr>
        <w:t xml:space="preserve">allowed Deleuze and Guattari to accommodate the findings of the latest biology without yet resorting, as some contemporary biologists </w:t>
      </w:r>
      <w:r>
        <w:rPr>
          <w:rFonts w:eastAsiaTheme="minorHAnsi" w:cs="Times New Roman"/>
          <w:spacing w:val="-10"/>
          <w:lang w:val="en-US" w:eastAsia="en-US"/>
        </w:rPr>
        <w:t>had been</w:t>
      </w:r>
      <w:r w:rsidRPr="008D2694">
        <w:rPr>
          <w:rFonts w:eastAsiaTheme="minorHAnsi" w:cs="Times New Roman"/>
          <w:spacing w:val="-10"/>
          <w:lang w:val="en-US" w:eastAsia="en-US"/>
        </w:rPr>
        <w:t xml:space="preserve"> inclined to do, to the structural model based on </w:t>
      </w:r>
      <w:proofErr w:type="spellStart"/>
      <w:r w:rsidRPr="008D2694">
        <w:rPr>
          <w:rFonts w:eastAsiaTheme="minorHAnsi" w:cs="Times New Roman"/>
          <w:spacing w:val="-10"/>
          <w:lang w:val="en-US" w:eastAsia="en-US"/>
        </w:rPr>
        <w:t>biunivocal</w:t>
      </w:r>
      <w:proofErr w:type="spellEnd"/>
      <w:r w:rsidRPr="008D2694">
        <w:rPr>
          <w:rFonts w:eastAsiaTheme="minorHAnsi" w:cs="Times New Roman"/>
          <w:spacing w:val="-10"/>
          <w:lang w:val="en-US" w:eastAsia="en-US"/>
        </w:rPr>
        <w:t xml:space="preserve"> fixed relation</w:t>
      </w:r>
      <w:r>
        <w:rPr>
          <w:rFonts w:eastAsiaTheme="minorHAnsi" w:cs="Times New Roman"/>
          <w:spacing w:val="-10"/>
          <w:lang w:val="en-US" w:eastAsia="en-US"/>
        </w:rPr>
        <w:softHyphen/>
      </w:r>
      <w:r w:rsidRPr="008D2694">
        <w:rPr>
          <w:rFonts w:eastAsiaTheme="minorHAnsi" w:cs="Times New Roman"/>
          <w:spacing w:val="-10"/>
          <w:lang w:val="en-US" w:eastAsia="en-US"/>
        </w:rPr>
        <w:t xml:space="preserve">ships. </w:t>
      </w:r>
      <w:r w:rsidRPr="008949EF">
        <w:rPr>
          <w:rFonts w:eastAsiaTheme="minorHAnsi" w:cs="Times New Roman"/>
          <w:spacing w:val="-10"/>
          <w:lang w:val="en-US" w:eastAsia="en-US"/>
        </w:rPr>
        <w:t xml:space="preserve">The world was not only composed of hierarchically organized beings, nor was it organized like the phonemes of </w:t>
      </w:r>
      <w:r>
        <w:rPr>
          <w:rFonts w:eastAsiaTheme="minorHAnsi" w:cs="Times New Roman"/>
          <w:spacing w:val="-10"/>
          <w:lang w:val="en-US" w:eastAsia="en-US"/>
        </w:rPr>
        <w:t>a</w:t>
      </w:r>
      <w:r w:rsidRPr="008949EF">
        <w:rPr>
          <w:rFonts w:eastAsiaTheme="minorHAnsi" w:cs="Times New Roman"/>
          <w:spacing w:val="-10"/>
          <w:lang w:val="en-US" w:eastAsia="en-US"/>
        </w:rPr>
        <w:t xml:space="preserve"> language, and neither was it completely </w:t>
      </w:r>
      <w:r w:rsidRPr="00E93997">
        <w:rPr>
          <w:rFonts w:eastAsiaTheme="minorHAnsi" w:cs="Times New Roman"/>
          <w:spacing w:val="-10"/>
          <w:lang w:val="en-US" w:eastAsia="en-US"/>
        </w:rPr>
        <w:t>fluid. It was like a set of mutually expressing strata and layers leaning on a reservoir of poten</w:t>
      </w:r>
      <w:r w:rsidRPr="00E93997">
        <w:rPr>
          <w:rFonts w:eastAsiaTheme="minorHAnsi" w:cs="Times New Roman"/>
          <w:spacing w:val="-10"/>
          <w:lang w:val="en-US" w:eastAsia="en-US"/>
        </w:rPr>
        <w:softHyphen/>
        <w:t>tialities and allowing, in between, the emergence of dynamic machi</w:t>
      </w:r>
      <w:r w:rsidRPr="00E93997">
        <w:rPr>
          <w:rFonts w:eastAsiaTheme="minorHAnsi" w:cs="Times New Roman"/>
          <w:spacing w:val="-10"/>
          <w:lang w:val="en-US" w:eastAsia="en-US"/>
        </w:rPr>
        <w:softHyphen/>
        <w:t>nic assemblages of machinic assemblages. Just as for Morin, the existence</w:t>
      </w:r>
      <w:r w:rsidRPr="00130AF0">
        <w:rPr>
          <w:rFonts w:eastAsiaTheme="minorHAnsi" w:cs="Times New Roman"/>
          <w:spacing w:val="-10"/>
          <w:lang w:val="en-US" w:eastAsia="en-US"/>
        </w:rPr>
        <w:t xml:space="preserve"> of beings was “machinelike” in the sense that it was determined by constant dynamics of </w:t>
      </w:r>
      <w:r>
        <w:rPr>
          <w:rFonts w:eastAsiaTheme="minorHAnsi" w:cs="Times New Roman"/>
          <w:spacing w:val="-10"/>
          <w:lang w:val="en-US" w:eastAsia="en-US"/>
        </w:rPr>
        <w:t xml:space="preserve">reproduction, </w:t>
      </w:r>
      <w:r w:rsidRPr="00130AF0">
        <w:rPr>
          <w:rFonts w:eastAsiaTheme="minorHAnsi" w:cs="Times New Roman"/>
          <w:spacing w:val="-10"/>
          <w:lang w:val="en-US" w:eastAsia="en-US"/>
        </w:rPr>
        <w:t xml:space="preserve">production and destruction. Moreover, just </w:t>
      </w:r>
      <w:r w:rsidRPr="00130AF0">
        <w:rPr>
          <w:rFonts w:eastAsiaTheme="minorHAnsi" w:cs="Times New Roman"/>
          <w:b/>
          <w:spacing w:val="-10"/>
          <w:lang w:val="en-US" w:eastAsia="en-US"/>
        </w:rPr>
        <w:t>like him, they</w:t>
      </w:r>
      <w:r w:rsidRPr="00130AF0">
        <w:rPr>
          <w:rFonts w:eastAsiaTheme="minorHAnsi" w:cs="Times New Roman"/>
          <w:spacing w:val="-10"/>
          <w:lang w:val="en-US" w:eastAsia="en-US"/>
        </w:rPr>
        <w:t xml:space="preserve"> </w:t>
      </w:r>
      <w:r w:rsidRPr="00130AF0">
        <w:rPr>
          <w:rFonts w:eastAsiaTheme="minorHAnsi" w:cs="Times New Roman"/>
          <w:b/>
          <w:spacing w:val="-10"/>
          <w:lang w:val="en-US" w:eastAsia="en-US"/>
        </w:rPr>
        <w:t>extended their theory of machine to society and human beings</w:t>
      </w:r>
      <w:r w:rsidRPr="00130AF0">
        <w:rPr>
          <w:rFonts w:eastAsiaTheme="minorHAnsi" w:cs="Times New Roman"/>
          <w:spacing w:val="-10"/>
          <w:lang w:val="en-US" w:eastAsia="en-US"/>
        </w:rPr>
        <w:t>.....</w:t>
      </w:r>
    </w:p>
    <w:p w:rsidR="00080C68" w:rsidRDefault="00080C68"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3.7</w:t>
      </w:r>
      <w:r w:rsidRPr="00130AF0">
        <w:rPr>
          <w:rFonts w:eastAsiaTheme="minorHAnsi" w:cs="Times New Roman"/>
          <w:spacing w:val="-10"/>
          <w:lang w:val="en-US" w:eastAsia="en-US"/>
        </w:rPr>
        <w:t xml:space="preserve"> </w:t>
      </w:r>
      <w:r w:rsidRPr="00366470">
        <w:rPr>
          <w:rFonts w:eastAsiaTheme="minorHAnsi" w:cs="Times New Roman"/>
          <w:spacing w:val="-10"/>
          <w:lang w:val="en-US" w:eastAsia="en-US"/>
        </w:rPr>
        <w:t xml:space="preserve">Even </w:t>
      </w:r>
      <w:r>
        <w:rPr>
          <w:rFonts w:eastAsiaTheme="minorHAnsi" w:cs="Times New Roman"/>
          <w:b/>
          <w:spacing w:val="-10"/>
          <w:lang w:val="en-US" w:eastAsia="en-US"/>
        </w:rPr>
        <w:t>Morin’s</w:t>
      </w:r>
      <w:r w:rsidRPr="006028A7">
        <w:rPr>
          <w:rFonts w:eastAsiaTheme="minorHAnsi" w:cs="Times New Roman"/>
          <w:b/>
          <w:spacing w:val="-10"/>
          <w:lang w:val="en-US" w:eastAsia="en-US"/>
        </w:rPr>
        <w:t xml:space="preserve"> theory of individuation and self</w:t>
      </w:r>
      <w:r w:rsidRPr="00130AF0">
        <w:rPr>
          <w:rFonts w:eastAsiaTheme="minorHAnsi" w:cs="Times New Roman"/>
          <w:spacing w:val="-10"/>
          <w:lang w:val="en-US" w:eastAsia="en-US"/>
        </w:rPr>
        <w:t xml:space="preserve"> which was appended to his theory of machine was not so far removed from that of Deleuze and Guattari. Truly, the latter would have certainly objected to the idea that the self could result from a central “compe</w:t>
      </w:r>
      <w:r w:rsidRPr="00130AF0">
        <w:rPr>
          <w:rFonts w:eastAsiaTheme="minorHAnsi" w:cs="Times New Roman"/>
          <w:spacing w:val="-10"/>
          <w:lang w:val="en-US" w:eastAsia="en-US"/>
        </w:rPr>
        <w:softHyphen/>
        <w:t>tence” or “aptitude” as Morin called them, which risked reintroducing a sub</w:t>
      </w:r>
      <w:r w:rsidRPr="00130AF0">
        <w:rPr>
          <w:rFonts w:eastAsiaTheme="minorHAnsi" w:cs="Times New Roman"/>
          <w:spacing w:val="-10"/>
          <w:lang w:val="en-US" w:eastAsia="en-US"/>
        </w:rPr>
        <w:softHyphen/>
        <w:t>stantial subject, and they would have emphasized that the self itself was only the secondary result of the activity. But one wonders if this apparent difference was not due only to a certain inaccuracy in Morin’s expression more than to a real opposition. As a matter of fact, Morin’s extreme extension of the concept of machine seemed to exclude any reference to a substantial subjecti</w:t>
      </w:r>
      <w:r w:rsidRPr="00130AF0">
        <w:rPr>
          <w:rFonts w:eastAsiaTheme="minorHAnsi" w:cs="Times New Roman"/>
          <w:spacing w:val="-10"/>
          <w:lang w:val="en-US" w:eastAsia="en-US"/>
        </w:rPr>
        <w:softHyphen/>
        <w:t>vity. The former applied, he said, to “all active organizations known in the uni</w:t>
      </w:r>
      <w:r w:rsidRPr="00130AF0">
        <w:rPr>
          <w:rFonts w:eastAsiaTheme="minorHAnsi" w:cs="Times New Roman"/>
          <w:spacing w:val="-10"/>
          <w:lang w:val="en-US" w:eastAsia="en-US"/>
        </w:rPr>
        <w:softHyphen/>
        <w:t>verse,” except perhaps to the atom. Every star was “the most archaic of machines, the most archaic of regulatory system.” Every atmo</w:t>
      </w:r>
      <w:r w:rsidRPr="00130AF0">
        <w:rPr>
          <w:rFonts w:eastAsiaTheme="minorHAnsi" w:cs="Times New Roman"/>
          <w:spacing w:val="-10"/>
          <w:lang w:val="en-US" w:eastAsia="en-US"/>
        </w:rPr>
        <w:softHyphen/>
        <w:t>spheric whirlwind or aquatic swirl was a “wild motor,” or a “</w:t>
      </w:r>
      <w:proofErr w:type="spellStart"/>
      <w:r w:rsidRPr="00130AF0">
        <w:rPr>
          <w:rFonts w:eastAsiaTheme="minorHAnsi" w:cs="Times New Roman"/>
          <w:spacing w:val="-10"/>
          <w:lang w:val="en-US" w:eastAsia="en-US"/>
        </w:rPr>
        <w:t>proto</w:t>
      </w:r>
      <w:r w:rsidRPr="00130AF0">
        <w:rPr>
          <w:rFonts w:eastAsiaTheme="minorHAnsi" w:cs="Times New Roman"/>
          <w:spacing w:val="-10"/>
          <w:lang w:val="en-US" w:eastAsia="en-US"/>
        </w:rPr>
        <w:softHyphen/>
        <w:t>machine</w:t>
      </w:r>
      <w:proofErr w:type="spellEnd"/>
      <w:r w:rsidRPr="00130AF0">
        <w:rPr>
          <w:rFonts w:eastAsiaTheme="minorHAnsi" w:cs="Times New Roman"/>
          <w:spacing w:val="-10"/>
          <w:lang w:val="en-US" w:eastAsia="en-US"/>
        </w:rPr>
        <w:t>.” Every living being was a “machine” or an “active organization.” Now, since all of these machines were able, thanks to recurring loops, to maintain, at least for a time and despite the perturbations and accidents, their specificity or their singularity, all of them were endowed with a “self.” Moreover, this self was not prior to the act</w:t>
      </w:r>
      <w:r>
        <w:rPr>
          <w:rFonts w:eastAsiaTheme="minorHAnsi" w:cs="Times New Roman"/>
          <w:spacing w:val="-10"/>
          <w:lang w:val="en-US" w:eastAsia="en-US"/>
        </w:rPr>
        <w:t>ivity of the machine considered</w:t>
      </w:r>
      <w:r w:rsidRPr="00130AF0">
        <w:rPr>
          <w:rFonts w:eastAsiaTheme="minorHAnsi" w:cs="Times New Roman"/>
          <w:spacing w:val="-10"/>
          <w:lang w:val="en-US" w:eastAsia="en-US"/>
        </w:rPr>
        <w:t xml:space="preserve"> but was clearly a correlate of it. To describe this particular kind of being</w:t>
      </w:r>
      <w:r>
        <w:rPr>
          <w:rFonts w:eastAsiaTheme="minorHAnsi" w:cs="Times New Roman"/>
          <w:spacing w:val="-10"/>
          <w:lang w:val="en-US" w:eastAsia="en-US"/>
        </w:rPr>
        <w:t xml:space="preserve"> oneself</w:t>
      </w:r>
      <w:r w:rsidRPr="00130AF0">
        <w:rPr>
          <w:rFonts w:eastAsiaTheme="minorHAnsi" w:cs="Times New Roman"/>
          <w:spacing w:val="-10"/>
          <w:lang w:val="en-US" w:eastAsia="en-US"/>
        </w:rPr>
        <w:t xml:space="preserve"> </w:t>
      </w:r>
      <w:r w:rsidRPr="00130AF0">
        <w:rPr>
          <w:rFonts w:eastAsiaTheme="minorHAnsi" w:cs="Times New Roman"/>
          <w:i/>
          <w:spacing w:val="-10"/>
          <w:lang w:val="en-US" w:eastAsia="en-US"/>
        </w:rPr>
        <w:t>in and through</w:t>
      </w:r>
      <w:r w:rsidRPr="00130AF0">
        <w:rPr>
          <w:rFonts w:eastAsiaTheme="minorHAnsi" w:cs="Times New Roman"/>
          <w:spacing w:val="-10"/>
          <w:lang w:val="en-US" w:eastAsia="en-US"/>
        </w:rPr>
        <w:t xml:space="preserve"> time, that is to say this way of reaching an apparent “steady state” thanks to a “constant instability,” Morin even proposed the term “meta-instability,” which surprisingly was going even further in the direction of </w:t>
      </w:r>
      <w:proofErr w:type="spellStart"/>
      <w:r w:rsidRPr="00130AF0">
        <w:rPr>
          <w:rFonts w:eastAsiaTheme="minorHAnsi" w:cs="Times New Roman"/>
          <w:spacing w:val="-10"/>
          <w:lang w:val="en-US" w:eastAsia="en-US"/>
        </w:rPr>
        <w:t>desubstantialization</w:t>
      </w:r>
      <w:proofErr w:type="spellEnd"/>
      <w:r w:rsidRPr="00130AF0">
        <w:rPr>
          <w:rFonts w:eastAsiaTheme="minorHAnsi" w:cs="Times New Roman"/>
          <w:spacing w:val="-10"/>
          <w:lang w:val="en-US" w:eastAsia="en-US"/>
        </w:rPr>
        <w:t xml:space="preserve"> of the self than Deleuze and Guattari’s reference to that of “meta-stability.”</w:t>
      </w:r>
    </w:p>
    <w:p w:rsidR="00080C68" w:rsidRDefault="0063676F" w:rsidP="00080C68">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3</w:t>
      </w:r>
      <w:r w:rsidR="00080C68">
        <w:rPr>
          <w:rFonts w:eastAsiaTheme="minorHAnsi" w:cs="Times New Roman"/>
          <w:spacing w:val="-10"/>
          <w:lang w:val="en-US" w:eastAsia="en-US"/>
        </w:rPr>
        <w:t>.8</w:t>
      </w:r>
      <w:r w:rsidR="00080C68" w:rsidRPr="00130AF0">
        <w:rPr>
          <w:rFonts w:eastAsiaTheme="minorHAnsi" w:cs="Times New Roman"/>
          <w:spacing w:val="-10"/>
          <w:lang w:val="en-US" w:eastAsia="en-US"/>
        </w:rPr>
        <w:t xml:space="preserve"> The proximity of Morin’s doctrine </w:t>
      </w:r>
      <w:r w:rsidR="00080C68">
        <w:rPr>
          <w:rFonts w:eastAsiaTheme="minorHAnsi" w:cs="Times New Roman"/>
          <w:spacing w:val="-10"/>
          <w:lang w:val="en-US" w:eastAsia="en-US"/>
        </w:rPr>
        <w:t xml:space="preserve">of </w:t>
      </w:r>
      <w:r w:rsidR="00080C68" w:rsidRPr="00366470">
        <w:rPr>
          <w:rFonts w:eastAsiaTheme="minorHAnsi" w:cs="Times New Roman"/>
          <w:spacing w:val="-10"/>
          <w:lang w:val="en-US" w:eastAsia="en-US"/>
        </w:rPr>
        <w:t xml:space="preserve">self to that of Deleuze and Guattari becomes even more evident </w:t>
      </w:r>
      <w:r w:rsidR="00080C68" w:rsidRPr="00F10E76">
        <w:rPr>
          <w:rFonts w:eastAsiaTheme="minorHAnsi" w:cs="Times New Roman"/>
          <w:b/>
          <w:spacing w:val="-10"/>
          <w:lang w:val="en-US" w:eastAsia="en-US"/>
        </w:rPr>
        <w:t>when one compares the forebears</w:t>
      </w:r>
      <w:r w:rsidR="00080C68" w:rsidRPr="00130AF0">
        <w:rPr>
          <w:rFonts w:eastAsiaTheme="minorHAnsi" w:cs="Times New Roman"/>
          <w:spacing w:val="-10"/>
          <w:lang w:val="en-US" w:eastAsia="en-US"/>
        </w:rPr>
        <w:t xml:space="preserve"> they respectively claim</w:t>
      </w:r>
      <w:r w:rsidR="00080C68">
        <w:rPr>
          <w:rFonts w:eastAsiaTheme="minorHAnsi" w:cs="Times New Roman"/>
          <w:spacing w:val="-10"/>
          <w:lang w:val="en-US" w:eastAsia="en-US"/>
        </w:rPr>
        <w:t>ed</w:t>
      </w:r>
      <w:r w:rsidR="00080C68" w:rsidRPr="00130AF0">
        <w:rPr>
          <w:rFonts w:eastAsiaTheme="minorHAnsi" w:cs="Times New Roman"/>
          <w:spacing w:val="-10"/>
          <w:lang w:val="en-US" w:eastAsia="en-US"/>
        </w:rPr>
        <w:t xml:space="preserve">. While Deleuze and Guattari explicitly referred to Spinoza and Leibniz, Morin referred to Diderot. But as one may know, the latter drew part of his own theory of self from Spinoza’s concept of </w:t>
      </w:r>
      <w:r w:rsidR="00080C68" w:rsidRPr="00130AF0">
        <w:rPr>
          <w:rFonts w:eastAsiaTheme="minorHAnsi" w:cs="Times New Roman"/>
          <w:i/>
          <w:spacing w:val="-10"/>
          <w:lang w:val="en-US" w:eastAsia="en-US"/>
        </w:rPr>
        <w:t>“conatus”</w:t>
      </w:r>
      <w:r w:rsidR="00080C68" w:rsidRPr="00130AF0">
        <w:rPr>
          <w:rFonts w:eastAsiaTheme="minorHAnsi" w:cs="Times New Roman"/>
          <w:spacing w:val="-10"/>
          <w:lang w:val="en-US" w:eastAsia="en-US"/>
        </w:rPr>
        <w:t xml:space="preserve"> or “striving to persevere in being” (see Vol. 4, p. 249). Morin’s concept of self was then indirectly but clearly related to those of “mode” or “monad.” As Deleuze and Guattari’s, it was a new answer to an old question concerning the identity of an unstable yet dynamic and persevering being.</w:t>
      </w:r>
      <w:r w:rsidR="00080C68">
        <w:rPr>
          <w:rFonts w:eastAsiaTheme="minorHAnsi" w:cs="Times New Roman"/>
          <w:spacing w:val="-10"/>
          <w:lang w:val="en-US" w:eastAsia="en-US"/>
        </w:rPr>
        <w:t xml:space="preserve"> </w:t>
      </w:r>
    </w:p>
    <w:p w:rsidR="00080C68" w:rsidRDefault="00080C68" w:rsidP="00130AF0">
      <w:pPr>
        <w:tabs>
          <w:tab w:val="left" w:pos="426"/>
        </w:tabs>
        <w:spacing w:line="240" w:lineRule="exact"/>
        <w:ind w:firstLine="397"/>
        <w:rPr>
          <w:rFonts w:eastAsiaTheme="minorHAnsi" w:cs="Times New Roman"/>
          <w:spacing w:val="-10"/>
          <w:lang w:val="en-US" w:eastAsia="en-US"/>
        </w:rPr>
      </w:pPr>
    </w:p>
    <w:p w:rsidR="00F10E76" w:rsidRDefault="00F10E76" w:rsidP="00F10E76">
      <w:pPr>
        <w:tabs>
          <w:tab w:val="left" w:pos="426"/>
        </w:tabs>
        <w:spacing w:line="240" w:lineRule="exact"/>
        <w:ind w:firstLine="397"/>
        <w:rPr>
          <w:rFonts w:eastAsiaTheme="minorHAnsi" w:cs="Times New Roman"/>
          <w:b/>
          <w:spacing w:val="-10"/>
          <w:lang w:val="en-US" w:eastAsia="en-US"/>
        </w:rPr>
      </w:pPr>
      <w:r>
        <w:rPr>
          <w:rFonts w:eastAsiaTheme="minorHAnsi" w:cs="Times New Roman"/>
          <w:b/>
          <w:spacing w:val="-10"/>
          <w:lang w:val="en-US" w:eastAsia="en-US"/>
        </w:rPr>
        <w:t>3.9</w:t>
      </w:r>
      <w:r w:rsidRPr="00044C75">
        <w:rPr>
          <w:rFonts w:eastAsiaTheme="minorHAnsi" w:cs="Times New Roman"/>
          <w:b/>
          <w:spacing w:val="-10"/>
          <w:lang w:val="en-US" w:eastAsia="en-US"/>
        </w:rPr>
        <w:t xml:space="preserve"> Finally, although ignor</w:t>
      </w:r>
      <w:r w:rsidRPr="00044C75">
        <w:rPr>
          <w:rFonts w:eastAsiaTheme="minorHAnsi" w:cs="Times New Roman"/>
          <w:b/>
          <w:spacing w:val="-10"/>
          <w:lang w:val="en-US" w:eastAsia="en-US"/>
        </w:rPr>
        <w:softHyphen/>
        <w:t>ing Morin’s recent critique of the reduction of “infor</w:t>
      </w:r>
      <w:r w:rsidRPr="00044C75">
        <w:rPr>
          <w:rFonts w:eastAsiaTheme="minorHAnsi" w:cs="Times New Roman"/>
          <w:b/>
          <w:spacing w:val="-10"/>
          <w:lang w:val="en-US" w:eastAsia="en-US"/>
        </w:rPr>
        <w:softHyphen/>
        <w:t>mation” and “communication</w:t>
      </w:r>
      <w:r w:rsidRPr="008A397C">
        <w:rPr>
          <w:rFonts w:eastAsiaTheme="minorHAnsi" w:cs="Times New Roman"/>
          <w:spacing w:val="-10"/>
          <w:lang w:val="en-US" w:eastAsia="en-US"/>
        </w:rPr>
        <w:t>” to “program” and “transmis</w:t>
      </w:r>
      <w:r w:rsidRPr="008A397C">
        <w:rPr>
          <w:rFonts w:eastAsiaTheme="minorHAnsi" w:cs="Times New Roman"/>
          <w:spacing w:val="-10"/>
          <w:lang w:val="en-US" w:eastAsia="en-US"/>
        </w:rPr>
        <w:softHyphen/>
        <w:t>sion</w:t>
      </w:r>
      <w:r>
        <w:rPr>
          <w:rFonts w:eastAsiaTheme="minorHAnsi" w:cs="Times New Roman"/>
          <w:spacing w:val="-10"/>
          <w:lang w:val="en-US" w:eastAsia="en-US"/>
        </w:rPr>
        <w:t>,</w:t>
      </w:r>
      <w:r w:rsidRPr="008A397C">
        <w:rPr>
          <w:rFonts w:eastAsiaTheme="minorHAnsi" w:cs="Times New Roman"/>
          <w:spacing w:val="-10"/>
          <w:lang w:val="en-US" w:eastAsia="en-US"/>
        </w:rPr>
        <w:t xml:space="preserve">” </w:t>
      </w:r>
      <w:r>
        <w:rPr>
          <w:rFonts w:eastAsiaTheme="minorHAnsi" w:cs="Times New Roman"/>
          <w:spacing w:val="-10"/>
          <w:lang w:val="en-US" w:eastAsia="en-US"/>
        </w:rPr>
        <w:t>t</w:t>
      </w:r>
      <w:r w:rsidRPr="008A397C">
        <w:rPr>
          <w:rFonts w:eastAsiaTheme="minorHAnsi" w:cs="Times New Roman"/>
          <w:spacing w:val="-10"/>
          <w:lang w:val="en-US" w:eastAsia="en-US"/>
        </w:rPr>
        <w:t xml:space="preserve">hey joined him in criticizing their </w:t>
      </w:r>
      <w:proofErr w:type="spellStart"/>
      <w:r w:rsidRPr="008A397C">
        <w:rPr>
          <w:rFonts w:eastAsiaTheme="minorHAnsi" w:cs="Times New Roman"/>
          <w:spacing w:val="-10"/>
          <w:lang w:val="en-US" w:eastAsia="en-US"/>
        </w:rPr>
        <w:t>binarity</w:t>
      </w:r>
      <w:proofErr w:type="spellEnd"/>
      <w:r w:rsidRPr="008A397C">
        <w:rPr>
          <w:rFonts w:eastAsiaTheme="minorHAnsi" w:cs="Times New Roman"/>
          <w:spacing w:val="-10"/>
          <w:lang w:val="en-US" w:eastAsia="en-US"/>
        </w:rPr>
        <w:t xml:space="preserve"> and verti</w:t>
      </w:r>
      <w:r w:rsidRPr="008A397C">
        <w:rPr>
          <w:rFonts w:eastAsiaTheme="minorHAnsi" w:cs="Times New Roman"/>
          <w:spacing w:val="-10"/>
          <w:lang w:val="en-US" w:eastAsia="en-US"/>
        </w:rPr>
        <w:softHyphen/>
        <w:t xml:space="preserve">cality. </w:t>
      </w:r>
      <w:r>
        <w:rPr>
          <w:rFonts w:eastAsiaTheme="minorHAnsi" w:cs="Times New Roman"/>
          <w:spacing w:val="-10"/>
          <w:lang w:val="en-US" w:eastAsia="en-US"/>
        </w:rPr>
        <w:t>I</w:t>
      </w:r>
      <w:r w:rsidRPr="008A397C">
        <w:rPr>
          <w:rFonts w:eastAsiaTheme="minorHAnsi" w:cs="Times New Roman"/>
          <w:spacing w:val="-10"/>
          <w:lang w:val="en-US" w:eastAsia="en-US"/>
        </w:rPr>
        <w:t>nformation and computer science</w:t>
      </w:r>
      <w:r w:rsidRPr="001B395B">
        <w:rPr>
          <w:rFonts w:eastAsiaTheme="minorHAnsi" w:cs="Times New Roman"/>
          <w:spacing w:val="-10"/>
          <w:lang w:val="en-US" w:eastAsia="en-US"/>
        </w:rPr>
        <w:t xml:space="preserve"> </w:t>
      </w:r>
      <w:r>
        <w:rPr>
          <w:rFonts w:eastAsiaTheme="minorHAnsi" w:cs="Times New Roman"/>
          <w:spacing w:val="-10"/>
          <w:lang w:val="en-US" w:eastAsia="en-US"/>
        </w:rPr>
        <w:t xml:space="preserve">were, according to </w:t>
      </w:r>
      <w:r w:rsidRPr="008A397C">
        <w:rPr>
          <w:rFonts w:eastAsiaTheme="minorHAnsi" w:cs="Times New Roman"/>
          <w:spacing w:val="-10"/>
          <w:lang w:val="en-US" w:eastAsia="en-US"/>
        </w:rPr>
        <w:t>Deleuze and Guattari</w:t>
      </w:r>
      <w:r>
        <w:rPr>
          <w:rFonts w:eastAsiaTheme="minorHAnsi" w:cs="Times New Roman"/>
          <w:spacing w:val="-10"/>
          <w:lang w:val="en-US" w:eastAsia="en-US"/>
        </w:rPr>
        <w:t>,</w:t>
      </w:r>
      <w:r w:rsidRPr="008A397C">
        <w:rPr>
          <w:rFonts w:eastAsiaTheme="minorHAnsi" w:cs="Times New Roman"/>
          <w:spacing w:val="-10"/>
          <w:lang w:val="en-US" w:eastAsia="en-US"/>
        </w:rPr>
        <w:t xml:space="preserve"> </w:t>
      </w:r>
      <w:r>
        <w:rPr>
          <w:rFonts w:eastAsiaTheme="minorHAnsi" w:cs="Times New Roman"/>
          <w:spacing w:val="-10"/>
          <w:lang w:val="en-US" w:eastAsia="en-US"/>
        </w:rPr>
        <w:t xml:space="preserve">the most recent </w:t>
      </w:r>
      <w:r w:rsidRPr="008A397C">
        <w:rPr>
          <w:rFonts w:eastAsiaTheme="minorHAnsi" w:cs="Times New Roman"/>
          <w:spacing w:val="-10"/>
          <w:lang w:val="en-US" w:eastAsia="en-US"/>
        </w:rPr>
        <w:t>example</w:t>
      </w:r>
      <w:r>
        <w:rPr>
          <w:rFonts w:eastAsiaTheme="minorHAnsi" w:cs="Times New Roman"/>
          <w:spacing w:val="-10"/>
          <w:lang w:val="en-US" w:eastAsia="en-US"/>
        </w:rPr>
        <w:t>s</w:t>
      </w:r>
      <w:r w:rsidRPr="008A397C">
        <w:rPr>
          <w:rFonts w:eastAsiaTheme="minorHAnsi" w:cs="Times New Roman"/>
          <w:spacing w:val="-10"/>
          <w:lang w:val="en-US" w:eastAsia="en-US"/>
        </w:rPr>
        <w:t xml:space="preserve"> of</w:t>
      </w:r>
      <w:r>
        <w:rPr>
          <w:rFonts w:eastAsiaTheme="minorHAnsi" w:cs="Times New Roman"/>
          <w:spacing w:val="-10"/>
          <w:lang w:val="en-US" w:eastAsia="en-US"/>
        </w:rPr>
        <w:t xml:space="preserve"> what they called</w:t>
      </w:r>
      <w:r w:rsidRPr="008A397C">
        <w:rPr>
          <w:rFonts w:eastAsiaTheme="minorHAnsi" w:cs="Times New Roman"/>
          <w:spacing w:val="-10"/>
          <w:lang w:val="en-US" w:eastAsia="en-US"/>
        </w:rPr>
        <w:t xml:space="preserve"> “trac</w:t>
      </w:r>
      <w:r w:rsidRPr="008A397C">
        <w:rPr>
          <w:rFonts w:eastAsiaTheme="minorHAnsi" w:cs="Times New Roman"/>
          <w:spacing w:val="-10"/>
          <w:lang w:val="en-US" w:eastAsia="en-US"/>
        </w:rPr>
        <w:softHyphen/>
        <w:t>ing” and “arborescent systems</w:t>
      </w:r>
      <w:r>
        <w:rPr>
          <w:rFonts w:eastAsiaTheme="minorHAnsi" w:cs="Times New Roman"/>
          <w:spacing w:val="-10"/>
          <w:lang w:val="en-US" w:eastAsia="en-US"/>
        </w:rPr>
        <w:t>.</w:t>
      </w:r>
      <w:r w:rsidRPr="008A397C">
        <w:rPr>
          <w:rFonts w:eastAsiaTheme="minorHAnsi" w:cs="Times New Roman"/>
          <w:spacing w:val="-10"/>
          <w:lang w:val="en-US" w:eastAsia="en-US"/>
        </w:rPr>
        <w:t>”</w:t>
      </w:r>
      <w:r>
        <w:rPr>
          <w:rFonts w:eastAsiaTheme="minorHAnsi" w:cs="Times New Roman"/>
          <w:spacing w:val="-10"/>
          <w:lang w:val="en-US" w:eastAsia="en-US"/>
        </w:rPr>
        <w:t xml:space="preserve"> </w:t>
      </w:r>
      <w:r w:rsidRPr="00044C75">
        <w:rPr>
          <w:rFonts w:eastAsiaTheme="minorHAnsi" w:cs="Times New Roman"/>
          <w:b/>
          <w:spacing w:val="-10"/>
          <w:lang w:val="en-US" w:eastAsia="en-US"/>
        </w:rPr>
        <w:t>...........</w:t>
      </w:r>
    </w:p>
    <w:p w:rsidR="00130AF0" w:rsidRDefault="00130AF0" w:rsidP="00130AF0">
      <w:pPr>
        <w:tabs>
          <w:tab w:val="left" w:pos="426"/>
        </w:tabs>
        <w:spacing w:line="240" w:lineRule="exact"/>
        <w:ind w:firstLine="397"/>
        <w:rPr>
          <w:rFonts w:eastAsiaTheme="minorHAnsi" w:cs="Times New Roman"/>
          <w:spacing w:val="-10"/>
          <w:lang w:val="en-US" w:eastAsia="en-US"/>
        </w:rPr>
      </w:pPr>
    </w:p>
    <w:p w:rsidR="00F453B5" w:rsidRPr="00130AF0" w:rsidRDefault="00F453B5" w:rsidP="00130AF0">
      <w:pPr>
        <w:tabs>
          <w:tab w:val="left" w:pos="426"/>
        </w:tabs>
        <w:spacing w:line="240" w:lineRule="exact"/>
        <w:ind w:firstLine="397"/>
        <w:rPr>
          <w:rFonts w:eastAsiaTheme="minorHAnsi" w:cs="Times New Roman"/>
          <w:spacing w:val="-10"/>
          <w:sz w:val="18"/>
          <w:szCs w:val="18"/>
          <w:lang w:val="en-US" w:eastAsia="en-US"/>
        </w:rPr>
      </w:pPr>
    </w:p>
    <w:p w:rsidR="00F47483" w:rsidRPr="00F47483" w:rsidRDefault="00F16255" w:rsidP="00F47483">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2</w:t>
      </w:r>
      <w:r w:rsidR="00F47483" w:rsidRPr="00F47483">
        <w:rPr>
          <w:rFonts w:eastAsiaTheme="minorHAnsi" w:cs="Times New Roman"/>
          <w:spacing w:val="-10"/>
          <w:lang w:val="en-US" w:eastAsia="en-US"/>
        </w:rPr>
        <w:t>. Thus, whether through the epistemological and methodological considerations or the basic ontological elements introduced in Chap</w:t>
      </w:r>
      <w:r w:rsidR="00F47483" w:rsidRPr="00F47483">
        <w:rPr>
          <w:rFonts w:eastAsiaTheme="minorHAnsi" w:cs="Times New Roman"/>
          <w:spacing w:val="-10"/>
          <w:lang w:val="en-US" w:eastAsia="en-US"/>
        </w:rPr>
        <w:softHyphen/>
        <w:t xml:space="preserve">ter 1, Deleuze and Guattari clearly joined with the </w:t>
      </w:r>
      <w:r w:rsidR="00F47483" w:rsidRPr="00F47483">
        <w:rPr>
          <w:rFonts w:eastAsiaTheme="minorHAnsi" w:cs="Times New Roman"/>
          <w:i/>
          <w:iCs/>
          <w:spacing w:val="-10"/>
          <w:lang w:val="en-US" w:eastAsia="en-US"/>
        </w:rPr>
        <w:t>rhuthmic</w:t>
      </w:r>
      <w:r w:rsidR="00F47483" w:rsidRPr="00F47483">
        <w:rPr>
          <w:rFonts w:eastAsiaTheme="minorHAnsi" w:cs="Times New Roman"/>
          <w:spacing w:val="-10"/>
          <w:lang w:val="en-US" w:eastAsia="en-US"/>
        </w:rPr>
        <w:t xml:space="preserve"> move</w:t>
      </w:r>
      <w:r w:rsidR="00F47483" w:rsidRPr="00F47483">
        <w:rPr>
          <w:rFonts w:eastAsiaTheme="minorHAnsi" w:cs="Times New Roman"/>
          <w:spacing w:val="-10"/>
          <w:lang w:val="en-US" w:eastAsia="en-US"/>
        </w:rPr>
        <w:softHyphen/>
        <w:t>ment of the 1970s and early 1980s, but they gave it a very particu</w:t>
      </w:r>
      <w:r w:rsidR="00F47483" w:rsidRPr="00F47483">
        <w:rPr>
          <w:rFonts w:eastAsiaTheme="minorHAnsi" w:cs="Times New Roman"/>
          <w:spacing w:val="-10"/>
          <w:lang w:val="en-US" w:eastAsia="en-US"/>
        </w:rPr>
        <w:softHyphen/>
        <w:t xml:space="preserve">lar </w:t>
      </w:r>
      <w:r w:rsidR="009A501E">
        <w:rPr>
          <w:rFonts w:eastAsiaTheme="minorHAnsi" w:cs="Times New Roman"/>
          <w:spacing w:val="-10"/>
          <w:lang w:val="en-US" w:eastAsia="en-US"/>
        </w:rPr>
        <w:t xml:space="preserve">naturalistic and </w:t>
      </w:r>
      <w:r w:rsidR="00F47483" w:rsidRPr="00F47483">
        <w:rPr>
          <w:rFonts w:eastAsiaTheme="minorHAnsi" w:cs="Times New Roman"/>
          <w:spacing w:val="-10"/>
          <w:lang w:val="en-US" w:eastAsia="en-US"/>
        </w:rPr>
        <w:t>prag</w:t>
      </w:r>
      <w:r w:rsidR="00F47483" w:rsidRPr="00F47483">
        <w:rPr>
          <w:rFonts w:eastAsiaTheme="minorHAnsi" w:cs="Times New Roman"/>
          <w:spacing w:val="-10"/>
          <w:lang w:val="en-US" w:eastAsia="en-US"/>
        </w:rPr>
        <w:softHyphen/>
        <w:t>matic form, the consequences of which will become clearer when we have examined other chapters.</w:t>
      </w:r>
    </w:p>
    <w:p w:rsidR="00130AF0" w:rsidRDefault="00130AF0" w:rsidP="00130AF0">
      <w:pPr>
        <w:tabs>
          <w:tab w:val="left" w:pos="426"/>
        </w:tabs>
        <w:spacing w:line="240" w:lineRule="exact"/>
        <w:ind w:firstLine="397"/>
        <w:rPr>
          <w:rFonts w:eastAsiaTheme="minorHAnsi" w:cs="Times New Roman"/>
          <w:spacing w:val="-10"/>
          <w:sz w:val="18"/>
          <w:szCs w:val="18"/>
          <w:lang w:val="en-US" w:eastAsia="en-US"/>
        </w:rPr>
      </w:pPr>
    </w:p>
    <w:p w:rsidR="00F16255" w:rsidRDefault="00F16255" w:rsidP="00130AF0">
      <w:pPr>
        <w:tabs>
          <w:tab w:val="left" w:pos="426"/>
        </w:tabs>
        <w:spacing w:line="240" w:lineRule="exact"/>
        <w:ind w:firstLine="397"/>
        <w:rPr>
          <w:rFonts w:eastAsiaTheme="minorHAnsi" w:cs="Times New Roman"/>
          <w:spacing w:val="-10"/>
          <w:sz w:val="18"/>
          <w:szCs w:val="18"/>
          <w:lang w:val="en-US" w:eastAsia="en-US"/>
        </w:rPr>
      </w:pPr>
      <w:r>
        <w:rPr>
          <w:rFonts w:eastAsiaTheme="minorHAnsi" w:cs="Times New Roman"/>
          <w:spacing w:val="-10"/>
          <w:sz w:val="18"/>
          <w:szCs w:val="18"/>
          <w:lang w:val="en-US" w:eastAsia="en-US"/>
        </w:rPr>
        <w:t>..................................................</w:t>
      </w:r>
    </w:p>
    <w:p w:rsidR="009130FB" w:rsidRDefault="009130FB" w:rsidP="008D4406">
      <w:pPr>
        <w:autoSpaceDE w:val="0"/>
        <w:autoSpaceDN w:val="0"/>
        <w:adjustRightInd w:val="0"/>
        <w:spacing w:line="240" w:lineRule="exact"/>
        <w:ind w:firstLine="397"/>
        <w:rPr>
          <w:rFonts w:eastAsiaTheme="minorHAnsi" w:cs="Times New Roman"/>
          <w:spacing w:val="-12"/>
          <w:lang w:val="en-US" w:eastAsia="en-US"/>
        </w:rPr>
      </w:pPr>
    </w:p>
    <w:p w:rsidR="009130FB" w:rsidRPr="009130FB" w:rsidRDefault="001D6026" w:rsidP="009130FB">
      <w:pPr>
        <w:autoSpaceDE w:val="0"/>
        <w:autoSpaceDN w:val="0"/>
        <w:adjustRightInd w:val="0"/>
        <w:spacing w:line="240" w:lineRule="exact"/>
        <w:ind w:firstLine="397"/>
        <w:rPr>
          <w:rFonts w:eastAsiaTheme="minorHAnsi" w:cs="Times New Roman"/>
          <w:spacing w:val="-12"/>
          <w:lang w:val="en-US" w:eastAsia="en-US"/>
        </w:rPr>
      </w:pPr>
      <w:r w:rsidRPr="001D6026">
        <w:rPr>
          <w:rFonts w:eastAsiaTheme="minorHAnsi" w:cs="Times New Roman"/>
          <w:spacing w:val="-12"/>
          <w:highlight w:val="yellow"/>
          <w:lang w:val="en-US" w:eastAsia="en-US"/>
        </w:rPr>
        <w:t>Leroi-Gourhan</w:t>
      </w:r>
      <w:r w:rsidRPr="009130FB">
        <w:rPr>
          <w:rFonts w:eastAsiaTheme="minorHAnsi" w:cs="Times New Roman"/>
          <w:spacing w:val="-12"/>
          <w:lang w:val="en-US" w:eastAsia="en-US"/>
        </w:rPr>
        <w:t xml:space="preserve"> </w:t>
      </w:r>
      <w:r w:rsidR="009130FB" w:rsidRPr="009130FB">
        <w:rPr>
          <w:rFonts w:eastAsiaTheme="minorHAnsi" w:cs="Times New Roman"/>
          <w:spacing w:val="-12"/>
          <w:lang w:val="en-US" w:eastAsia="en-US"/>
        </w:rPr>
        <w:t>As a matter of fact, Neanderthalians were able not only to form operative concepts used “during the performance of activities” but also concept used “for post facto transmission of the action in the form of narratives” and finally “to express sentiments of a less precise nature, of which we know with certainty that they were to some extent religious.” He suggested that he would “discuss these new aspects extensively later on,” that is, in Chapter 6 to 15, in which he largely elaborated on the role of memory and rhythm.</w:t>
      </w:r>
    </w:p>
    <w:p w:rsidR="009130FB" w:rsidRPr="009130FB" w:rsidRDefault="009130FB" w:rsidP="009130FB">
      <w:pPr>
        <w:autoSpaceDE w:val="0"/>
        <w:autoSpaceDN w:val="0"/>
        <w:adjustRightInd w:val="0"/>
        <w:spacing w:line="240" w:lineRule="exact"/>
        <w:ind w:firstLine="397"/>
        <w:rPr>
          <w:rFonts w:eastAsiaTheme="minorHAnsi" w:cs="Times New Roman"/>
          <w:spacing w:val="-12"/>
          <w:lang w:val="en-US" w:eastAsia="en-US"/>
        </w:rPr>
      </w:pPr>
      <w:r w:rsidRPr="009130FB">
        <w:rPr>
          <w:rFonts w:eastAsiaTheme="minorHAnsi" w:cs="Times New Roman"/>
          <w:spacing w:val="-12"/>
          <w:lang w:val="en-US" w:eastAsia="en-US"/>
        </w:rPr>
        <w:t xml:space="preserve">Let us get back now to </w:t>
      </w:r>
      <w:r w:rsidRPr="001D6026">
        <w:rPr>
          <w:rFonts w:eastAsiaTheme="minorHAnsi" w:cs="Times New Roman"/>
          <w:spacing w:val="-12"/>
          <w:highlight w:val="yellow"/>
          <w:lang w:val="en-US" w:eastAsia="en-US"/>
        </w:rPr>
        <w:t>Deleuze and Guattari</w:t>
      </w:r>
      <w:r w:rsidRPr="009130FB">
        <w:rPr>
          <w:rFonts w:eastAsiaTheme="minorHAnsi" w:cs="Times New Roman"/>
          <w:spacing w:val="-12"/>
          <w:lang w:val="en-US" w:eastAsia="en-US"/>
        </w:rPr>
        <w:t>. The comparison shows a very big difference in approach. Whereas Leroi-Gourhan recon</w:t>
      </w:r>
      <w:r w:rsidRPr="009130FB">
        <w:rPr>
          <w:rFonts w:eastAsiaTheme="minorHAnsi" w:cs="Times New Roman"/>
          <w:spacing w:val="-12"/>
          <w:lang w:val="en-US" w:eastAsia="en-US"/>
        </w:rPr>
        <w:softHyphen/>
        <w:t xml:space="preserve">stituted from hard archeological, paleontological and botanical evidence the transformation in Eastern Africa of a certain number of animals into </w:t>
      </w:r>
      <w:proofErr w:type="spellStart"/>
      <w:r w:rsidRPr="00F518BD">
        <w:rPr>
          <w:rFonts w:eastAsiaTheme="minorHAnsi" w:cs="Times New Roman"/>
          <w:spacing w:val="-12"/>
          <w:highlight w:val="yellow"/>
          <w:lang w:val="en-US" w:eastAsia="en-US"/>
        </w:rPr>
        <w:t>protohuman</w:t>
      </w:r>
      <w:proofErr w:type="spellEnd"/>
      <w:r w:rsidRPr="00F518BD">
        <w:rPr>
          <w:rFonts w:eastAsiaTheme="minorHAnsi" w:cs="Times New Roman"/>
          <w:spacing w:val="-12"/>
          <w:highlight w:val="yellow"/>
          <w:lang w:val="en-US" w:eastAsia="en-US"/>
        </w:rPr>
        <w:t xml:space="preserve"> beings able to produce tools and, most proba</w:t>
      </w:r>
      <w:r w:rsidRPr="00F518BD">
        <w:rPr>
          <w:rFonts w:eastAsiaTheme="minorHAnsi" w:cs="Times New Roman"/>
          <w:spacing w:val="-12"/>
          <w:highlight w:val="yellow"/>
          <w:lang w:val="en-US" w:eastAsia="en-US"/>
        </w:rPr>
        <w:softHyphen/>
        <w:t>bly, to use language</w:t>
      </w:r>
      <w:r w:rsidRPr="009130FB">
        <w:rPr>
          <w:rFonts w:eastAsiaTheme="minorHAnsi" w:cs="Times New Roman"/>
          <w:spacing w:val="-12"/>
          <w:lang w:val="en-US" w:eastAsia="en-US"/>
        </w:rPr>
        <w:t xml:space="preserve">, Deleuze and </w:t>
      </w:r>
      <w:r w:rsidRPr="00F518BD">
        <w:rPr>
          <w:rFonts w:eastAsiaTheme="minorHAnsi" w:cs="Times New Roman"/>
          <w:spacing w:val="-12"/>
          <w:highlight w:val="yellow"/>
          <w:lang w:val="en-US" w:eastAsia="en-US"/>
        </w:rPr>
        <w:t>Guattari dismissed the ques</w:t>
      </w:r>
      <w:r w:rsidRPr="00F518BD">
        <w:rPr>
          <w:rFonts w:eastAsiaTheme="minorHAnsi" w:cs="Times New Roman"/>
          <w:spacing w:val="-12"/>
          <w:highlight w:val="yellow"/>
          <w:lang w:val="en-US" w:eastAsia="en-US"/>
        </w:rPr>
        <w:softHyphen/>
        <w:t>tion itself of “the criteria of humanity.” T</w:t>
      </w:r>
      <w:r w:rsidRPr="009130FB">
        <w:rPr>
          <w:rFonts w:eastAsiaTheme="minorHAnsi" w:cs="Times New Roman"/>
          <w:spacing w:val="-12"/>
          <w:lang w:val="en-US" w:eastAsia="en-US"/>
        </w:rPr>
        <w:t xml:space="preserve">here was no doubt, for Leroi-Gourhan, that the </w:t>
      </w:r>
      <w:proofErr w:type="spellStart"/>
      <w:r w:rsidRPr="009130FB">
        <w:rPr>
          <w:rFonts w:eastAsiaTheme="minorHAnsi" w:cs="Times New Roman"/>
          <w:spacing w:val="-12"/>
          <w:lang w:val="en-US" w:eastAsia="en-US"/>
        </w:rPr>
        <w:t>protohu</w:t>
      </w:r>
      <w:r w:rsidRPr="009130FB">
        <w:rPr>
          <w:rFonts w:eastAsiaTheme="minorHAnsi" w:cs="Times New Roman"/>
          <w:spacing w:val="-12"/>
          <w:lang w:val="en-US" w:eastAsia="en-US"/>
        </w:rPr>
        <w:softHyphen/>
        <w:t>mans</w:t>
      </w:r>
      <w:proofErr w:type="spellEnd"/>
      <w:r w:rsidRPr="009130FB">
        <w:rPr>
          <w:rFonts w:eastAsiaTheme="minorHAnsi" w:cs="Times New Roman"/>
          <w:spacing w:val="-12"/>
          <w:lang w:val="en-US" w:eastAsia="en-US"/>
        </w:rPr>
        <w:t xml:space="preserve"> separated from the animals once they were forced to stand upright by a change of their environment from forest to steppe. This new posture allowed the release of the hand and provoked the shortening of the face, which in turn allowed the develop</w:t>
      </w:r>
      <w:r w:rsidRPr="009130FB">
        <w:rPr>
          <w:rFonts w:eastAsiaTheme="minorHAnsi" w:cs="Times New Roman"/>
          <w:spacing w:val="-12"/>
          <w:lang w:val="en-US" w:eastAsia="en-US"/>
        </w:rPr>
        <w:softHyphen/>
        <w:t>ment of tools and language, and simultaneously, the slow parallel building of inten</w:t>
      </w:r>
      <w:r w:rsidRPr="009130FB">
        <w:rPr>
          <w:rFonts w:eastAsiaTheme="minorHAnsi" w:cs="Times New Roman"/>
          <w:spacing w:val="-12"/>
          <w:lang w:val="en-US" w:eastAsia="en-US"/>
        </w:rPr>
        <w:softHyphen/>
        <w:t>tionality and memory, as well as purposeful and preservative behavior.</w:t>
      </w:r>
    </w:p>
    <w:p w:rsidR="009130FB" w:rsidRPr="009130FB" w:rsidRDefault="009130FB" w:rsidP="009130FB">
      <w:pPr>
        <w:autoSpaceDE w:val="0"/>
        <w:autoSpaceDN w:val="0"/>
        <w:adjustRightInd w:val="0"/>
        <w:spacing w:line="240" w:lineRule="exact"/>
        <w:ind w:firstLine="397"/>
        <w:rPr>
          <w:rFonts w:eastAsiaTheme="minorHAnsi" w:cs="Times New Roman"/>
          <w:spacing w:val="-12"/>
          <w:lang w:val="en-US" w:eastAsia="en-US"/>
        </w:rPr>
      </w:pPr>
      <w:r w:rsidRPr="009130FB">
        <w:rPr>
          <w:rFonts w:eastAsiaTheme="minorHAnsi" w:cs="Times New Roman"/>
          <w:spacing w:val="-12"/>
          <w:lang w:val="en-US" w:eastAsia="en-US"/>
        </w:rPr>
        <w:t xml:space="preserve">By contrast, according to Deleuze and Guattari, the only </w:t>
      </w:r>
      <w:r w:rsidR="00F518BD">
        <w:rPr>
          <w:rFonts w:eastAsiaTheme="minorHAnsi" w:cs="Times New Roman"/>
          <w:spacing w:val="-12"/>
          <w:lang w:val="en-US" w:eastAsia="en-US"/>
        </w:rPr>
        <w:t>relevant</w:t>
      </w:r>
      <w:r w:rsidRPr="009130FB">
        <w:rPr>
          <w:rFonts w:eastAsiaTheme="minorHAnsi" w:cs="Times New Roman"/>
          <w:spacing w:val="-12"/>
          <w:lang w:val="en-US" w:eastAsia="en-US"/>
        </w:rPr>
        <w:t xml:space="preserve"> question was that of the relation between “expression and con</w:t>
      </w:r>
      <w:r w:rsidRPr="009130FB">
        <w:rPr>
          <w:rFonts w:eastAsiaTheme="minorHAnsi" w:cs="Times New Roman"/>
          <w:spacing w:val="-12"/>
          <w:lang w:val="en-US" w:eastAsia="en-US"/>
        </w:rPr>
        <w:softHyphen/>
        <w:t>tent.” One should not look for primordial traits that would be specific to humans as opposed to animals, but compare the relation between human bodies with their technolo</w:t>
      </w:r>
      <w:r w:rsidRPr="009130FB">
        <w:rPr>
          <w:rFonts w:eastAsiaTheme="minorHAnsi" w:cs="Times New Roman"/>
          <w:spacing w:val="-12"/>
          <w:lang w:val="en-US" w:eastAsia="en-US"/>
        </w:rPr>
        <w:softHyphen/>
        <w:t>gical extensions and lin</w:t>
      </w:r>
      <w:r w:rsidRPr="009130FB">
        <w:rPr>
          <w:rFonts w:eastAsiaTheme="minorHAnsi" w:cs="Times New Roman"/>
          <w:spacing w:val="-12"/>
          <w:lang w:val="en-US" w:eastAsia="en-US"/>
        </w:rPr>
        <w:softHyphen/>
        <w:t>guistic expres</w:t>
      </w:r>
      <w:r w:rsidRPr="009130FB">
        <w:rPr>
          <w:rFonts w:eastAsiaTheme="minorHAnsi" w:cs="Times New Roman"/>
          <w:spacing w:val="-12"/>
          <w:lang w:val="en-US" w:eastAsia="en-US"/>
        </w:rPr>
        <w:softHyphen/>
        <w:t>sion, with the relation between cells and genetic expres</w:t>
      </w:r>
      <w:r w:rsidRPr="009130FB">
        <w:rPr>
          <w:rFonts w:eastAsiaTheme="minorHAnsi" w:cs="Times New Roman"/>
          <w:spacing w:val="-12"/>
          <w:lang w:val="en-US" w:eastAsia="en-US"/>
        </w:rPr>
        <w:softHyphen/>
        <w:t>sion. By com</w:t>
      </w:r>
      <w:r w:rsidRPr="009130FB">
        <w:rPr>
          <w:rFonts w:eastAsiaTheme="minorHAnsi" w:cs="Times New Roman"/>
          <w:spacing w:val="-12"/>
          <w:lang w:val="en-US" w:eastAsia="en-US"/>
        </w:rPr>
        <w:softHyphen/>
        <w:t xml:space="preserve">paring the same ontological relation in two different strata, they wanted to avoid the issue of the separation from animals and </w:t>
      </w:r>
      <w:r w:rsidRPr="00391A2D">
        <w:rPr>
          <w:rFonts w:eastAsiaTheme="minorHAnsi" w:cs="Times New Roman"/>
          <w:spacing w:val="-12"/>
          <w:highlight w:val="yellow"/>
          <w:lang w:val="en-US" w:eastAsia="en-US"/>
        </w:rPr>
        <w:t>replace the ques</w:t>
      </w:r>
      <w:r w:rsidRPr="00391A2D">
        <w:rPr>
          <w:rFonts w:eastAsiaTheme="minorHAnsi" w:cs="Times New Roman"/>
          <w:spacing w:val="-12"/>
          <w:highlight w:val="yellow"/>
          <w:lang w:val="en-US" w:eastAsia="en-US"/>
        </w:rPr>
        <w:softHyphen/>
        <w:t>tion of humanity within a larger naturalistic frame.</w:t>
      </w:r>
      <w:r w:rsidRPr="009130FB">
        <w:rPr>
          <w:rFonts w:eastAsiaTheme="minorHAnsi" w:cs="Times New Roman"/>
          <w:spacing w:val="-12"/>
          <w:lang w:val="en-US" w:eastAsia="en-US"/>
        </w:rPr>
        <w:t xml:space="preserve"> Compared to the organic stratum, the social and semiotic stra</w:t>
      </w:r>
      <w:r w:rsidRPr="009130FB">
        <w:rPr>
          <w:rFonts w:eastAsiaTheme="minorHAnsi" w:cs="Times New Roman"/>
          <w:spacing w:val="-12"/>
          <w:lang w:val="en-US" w:eastAsia="en-US"/>
        </w:rPr>
        <w:softHyphen/>
        <w:t>tum was characterized by a much more important degree of distribu</w:t>
      </w:r>
      <w:r w:rsidRPr="009130FB">
        <w:rPr>
          <w:rFonts w:eastAsiaTheme="minorHAnsi" w:cs="Times New Roman"/>
          <w:spacing w:val="-12"/>
          <w:lang w:val="en-US" w:eastAsia="en-US"/>
        </w:rPr>
        <w:softHyphen/>
        <w:t>tion among individuals (territorialization) as well as much more powerful dynamics of change in this distribution (deterrito</w:t>
      </w:r>
      <w:r w:rsidRPr="009130FB">
        <w:rPr>
          <w:rFonts w:eastAsiaTheme="minorHAnsi" w:cs="Times New Roman"/>
          <w:spacing w:val="-12"/>
          <w:lang w:val="en-US" w:eastAsia="en-US"/>
        </w:rPr>
        <w:softHyphen/>
        <w:t>rialization).</w:t>
      </w:r>
    </w:p>
    <w:p w:rsidR="00F47483" w:rsidRDefault="00F47483" w:rsidP="00130AF0">
      <w:pPr>
        <w:tabs>
          <w:tab w:val="left" w:pos="426"/>
        </w:tabs>
        <w:spacing w:line="240" w:lineRule="exact"/>
        <w:ind w:firstLine="397"/>
        <w:rPr>
          <w:rFonts w:eastAsiaTheme="minorHAnsi" w:cs="Times New Roman"/>
          <w:spacing w:val="-10"/>
          <w:lang w:val="en-US" w:eastAsia="en-US"/>
        </w:rPr>
      </w:pPr>
    </w:p>
    <w:p w:rsidR="000F5991" w:rsidRPr="000F5991" w:rsidRDefault="000F5991" w:rsidP="000F5991">
      <w:pPr>
        <w:tabs>
          <w:tab w:val="left" w:pos="426"/>
        </w:tabs>
        <w:spacing w:line="240" w:lineRule="exact"/>
        <w:ind w:firstLine="397"/>
        <w:rPr>
          <w:rFonts w:eastAsiaTheme="minorHAnsi" w:cs="Times New Roman"/>
          <w:spacing w:val="-10"/>
          <w:lang w:val="en-US" w:eastAsia="en-US"/>
        </w:rPr>
      </w:pPr>
      <w:r w:rsidRPr="000F5991">
        <w:rPr>
          <w:rFonts w:eastAsiaTheme="minorHAnsi" w:cs="Times New Roman"/>
          <w:spacing w:val="-10"/>
          <w:lang w:val="en-US" w:eastAsia="en-US"/>
        </w:rPr>
        <w:t>What was at stake behind this rather surprising way to discuss a theoretical position by mocking its author was naturally very impor</w:t>
      </w:r>
      <w:r w:rsidRPr="000F5991">
        <w:rPr>
          <w:rFonts w:eastAsiaTheme="minorHAnsi" w:cs="Times New Roman"/>
          <w:spacing w:val="-10"/>
          <w:lang w:val="en-US" w:eastAsia="en-US"/>
        </w:rPr>
        <w:softHyphen/>
        <w:t xml:space="preserve">tant. As a matter of fact, as we shall see in the next chapter, not only did they misunderstand </w:t>
      </w:r>
      <w:r w:rsidRPr="00391A2D">
        <w:rPr>
          <w:rFonts w:eastAsiaTheme="minorHAnsi" w:cs="Times New Roman"/>
          <w:spacing w:val="-10"/>
          <w:highlight w:val="yellow"/>
          <w:lang w:val="en-US" w:eastAsia="en-US"/>
        </w:rPr>
        <w:t>Benveniste’s</w:t>
      </w:r>
      <w:r w:rsidRPr="000F5991">
        <w:rPr>
          <w:rFonts w:eastAsiaTheme="minorHAnsi" w:cs="Times New Roman"/>
          <w:spacing w:val="-10"/>
          <w:lang w:val="en-US" w:eastAsia="en-US"/>
        </w:rPr>
        <w:t xml:space="preserve"> view which involved a compari</w:t>
      </w:r>
      <w:r w:rsidRPr="000F5991">
        <w:rPr>
          <w:rFonts w:eastAsiaTheme="minorHAnsi" w:cs="Times New Roman"/>
          <w:spacing w:val="-10"/>
          <w:lang w:val="en-US" w:eastAsia="en-US"/>
        </w:rPr>
        <w:softHyphen/>
        <w:t xml:space="preserve">son between semiotic systems and not between language and world strata, but </w:t>
      </w:r>
      <w:r w:rsidRPr="00391A2D">
        <w:rPr>
          <w:rFonts w:eastAsiaTheme="minorHAnsi" w:cs="Times New Roman"/>
          <w:spacing w:val="-10"/>
          <w:highlight w:val="yellow"/>
          <w:lang w:val="en-US" w:eastAsia="en-US"/>
        </w:rPr>
        <w:t xml:space="preserve">Benveniste stood firmly in Deleuze and Guattari’s way towards a general naturalistic view in which language would be only a domain secondary to </w:t>
      </w:r>
      <w:proofErr w:type="spellStart"/>
      <w:r w:rsidRPr="00391A2D">
        <w:rPr>
          <w:rFonts w:eastAsiaTheme="minorHAnsi" w:cs="Times New Roman"/>
          <w:spacing w:val="-10"/>
          <w:highlight w:val="yellow"/>
          <w:lang w:val="en-US" w:eastAsia="en-US"/>
        </w:rPr>
        <w:t>physis</w:t>
      </w:r>
      <w:proofErr w:type="spellEnd"/>
      <w:r w:rsidRPr="00391A2D">
        <w:rPr>
          <w:rFonts w:eastAsiaTheme="minorHAnsi" w:cs="Times New Roman"/>
          <w:spacing w:val="-10"/>
          <w:highlight w:val="yellow"/>
          <w:lang w:val="en-US" w:eastAsia="en-US"/>
        </w:rPr>
        <w:t>, bios and forces</w:t>
      </w:r>
      <w:r w:rsidRPr="000F5991">
        <w:rPr>
          <w:rFonts w:eastAsiaTheme="minorHAnsi" w:cs="Times New Roman"/>
          <w:spacing w:val="-10"/>
          <w:lang w:val="en-US" w:eastAsia="en-US"/>
        </w:rPr>
        <w:t>. Since his per</w:t>
      </w:r>
      <w:r w:rsidRPr="000F5991">
        <w:rPr>
          <w:rFonts w:eastAsiaTheme="minorHAnsi" w:cs="Times New Roman"/>
          <w:spacing w:val="-10"/>
          <w:lang w:val="en-US" w:eastAsia="en-US"/>
        </w:rPr>
        <w:softHyphen/>
        <w:t xml:space="preserve">spective, which involved a resolute </w:t>
      </w:r>
      <w:r w:rsidRPr="000F5991">
        <w:rPr>
          <w:rFonts w:eastAsiaTheme="minorHAnsi" w:cs="Times New Roman"/>
          <w:i/>
          <w:spacing w:val="-10"/>
          <w:lang w:val="en-US" w:eastAsia="en-US"/>
        </w:rPr>
        <w:t>pragmatic</w:t>
      </w:r>
      <w:r w:rsidRPr="000F5991">
        <w:rPr>
          <w:rFonts w:eastAsiaTheme="minorHAnsi" w:cs="Times New Roman"/>
          <w:spacing w:val="-10"/>
          <w:lang w:val="en-US" w:eastAsia="en-US"/>
        </w:rPr>
        <w:t xml:space="preserve"> view without indulg</w:t>
      </w:r>
      <w:r w:rsidRPr="000F5991">
        <w:rPr>
          <w:rFonts w:eastAsiaTheme="minorHAnsi" w:cs="Times New Roman"/>
          <w:spacing w:val="-10"/>
          <w:lang w:val="en-US" w:eastAsia="en-US"/>
        </w:rPr>
        <w:softHyphen/>
        <w:t xml:space="preserve">ing in </w:t>
      </w:r>
      <w:r w:rsidRPr="000F5991">
        <w:rPr>
          <w:rFonts w:eastAsiaTheme="minorHAnsi" w:cs="Times New Roman"/>
          <w:i/>
          <w:spacing w:val="-10"/>
          <w:lang w:val="en-US" w:eastAsia="en-US"/>
        </w:rPr>
        <w:t>pragmatism</w:t>
      </w:r>
      <w:r w:rsidRPr="000F5991">
        <w:rPr>
          <w:rFonts w:eastAsiaTheme="minorHAnsi" w:cs="Times New Roman"/>
          <w:spacing w:val="-10"/>
          <w:lang w:val="en-US" w:eastAsia="en-US"/>
        </w:rPr>
        <w:t>, could not be easily deconstructed, Benveniste him</w:t>
      </w:r>
      <w:r w:rsidRPr="000F5991">
        <w:rPr>
          <w:rFonts w:eastAsiaTheme="minorHAnsi" w:cs="Times New Roman"/>
          <w:spacing w:val="-10"/>
          <w:lang w:val="en-US" w:eastAsia="en-US"/>
        </w:rPr>
        <w:softHyphen/>
        <w:t>self should be dis</w:t>
      </w:r>
      <w:r w:rsidRPr="000F5991">
        <w:rPr>
          <w:rFonts w:eastAsiaTheme="minorHAnsi" w:cs="Times New Roman"/>
          <w:spacing w:val="-10"/>
          <w:lang w:val="en-US" w:eastAsia="en-US"/>
        </w:rPr>
        <w:softHyphen/>
        <w:t xml:space="preserve">credited. We will return to this crucial issue very soon.  </w:t>
      </w:r>
    </w:p>
    <w:p w:rsidR="009130FB" w:rsidRDefault="009130FB" w:rsidP="00130AF0">
      <w:pPr>
        <w:tabs>
          <w:tab w:val="left" w:pos="426"/>
        </w:tabs>
        <w:spacing w:line="240" w:lineRule="exact"/>
        <w:ind w:firstLine="397"/>
        <w:rPr>
          <w:rFonts w:eastAsiaTheme="minorHAnsi" w:cs="Times New Roman"/>
          <w:spacing w:val="-10"/>
          <w:lang w:val="en-US" w:eastAsia="en-US"/>
        </w:rPr>
      </w:pPr>
    </w:p>
    <w:p w:rsidR="0071108D" w:rsidRPr="0071108D" w:rsidRDefault="0071108D" w:rsidP="0071108D">
      <w:pPr>
        <w:tabs>
          <w:tab w:val="left" w:pos="426"/>
        </w:tabs>
        <w:spacing w:line="240" w:lineRule="exact"/>
        <w:ind w:firstLine="397"/>
        <w:rPr>
          <w:rFonts w:eastAsiaTheme="minorHAnsi" w:cs="Times New Roman"/>
          <w:spacing w:val="-10"/>
          <w:lang w:val="en-US" w:eastAsia="en-US"/>
        </w:rPr>
      </w:pPr>
      <w:r w:rsidRPr="0071108D">
        <w:rPr>
          <w:rFonts w:eastAsiaTheme="minorHAnsi" w:cs="Times New Roman"/>
          <w:spacing w:val="-10"/>
          <w:lang w:val="en-US" w:eastAsia="en-US"/>
        </w:rPr>
        <w:t xml:space="preserve">One significant consequence of this “mechanization” of the world was to get rid of </w:t>
      </w:r>
      <w:r w:rsidRPr="00100CD7">
        <w:rPr>
          <w:rFonts w:eastAsiaTheme="minorHAnsi" w:cs="Times New Roman"/>
          <w:spacing w:val="-10"/>
          <w:highlight w:val="yellow"/>
          <w:lang w:val="en-US" w:eastAsia="en-US"/>
        </w:rPr>
        <w:t>the concept of “man” that was declared an “illusion.”</w:t>
      </w:r>
      <w:r w:rsidRPr="0071108D">
        <w:rPr>
          <w:rFonts w:eastAsiaTheme="minorHAnsi" w:cs="Times New Roman"/>
          <w:spacing w:val="-10"/>
          <w:lang w:val="en-US" w:eastAsia="en-US"/>
        </w:rPr>
        <w:t xml:space="preserve"> Deleuze and Guattari here </w:t>
      </w:r>
      <w:r w:rsidRPr="00100CD7">
        <w:rPr>
          <w:rFonts w:eastAsiaTheme="minorHAnsi" w:cs="Times New Roman"/>
          <w:spacing w:val="-10"/>
          <w:highlight w:val="yellow"/>
          <w:lang w:val="en-US" w:eastAsia="en-US"/>
        </w:rPr>
        <w:t>radicalized Foucault’s</w:t>
      </w:r>
      <w:r w:rsidRPr="0071108D">
        <w:rPr>
          <w:rFonts w:eastAsiaTheme="minorHAnsi" w:cs="Times New Roman"/>
          <w:spacing w:val="-10"/>
          <w:lang w:val="en-US" w:eastAsia="en-US"/>
        </w:rPr>
        <w:t xml:space="preserve"> demon</w:t>
      </w:r>
      <w:r w:rsidRPr="0071108D">
        <w:rPr>
          <w:rFonts w:eastAsiaTheme="minorHAnsi" w:cs="Times New Roman"/>
          <w:spacing w:val="-10"/>
          <w:lang w:val="en-US" w:eastAsia="en-US"/>
        </w:rPr>
        <w:softHyphen/>
        <w:t xml:space="preserve">stration in </w:t>
      </w:r>
      <w:r w:rsidRPr="0071108D">
        <w:rPr>
          <w:rFonts w:eastAsiaTheme="minorHAnsi" w:cs="Times New Roman"/>
          <w:i/>
          <w:spacing w:val="-10"/>
          <w:lang w:val="en-US" w:eastAsia="en-US"/>
        </w:rPr>
        <w:t xml:space="preserve">The Order of Things </w:t>
      </w:r>
      <w:r w:rsidRPr="0071108D">
        <w:rPr>
          <w:rFonts w:eastAsiaTheme="minorHAnsi" w:cs="Times New Roman"/>
          <w:spacing w:val="-10"/>
          <w:lang w:val="en-US" w:eastAsia="en-US"/>
        </w:rPr>
        <w:t>(1966), who had emphasized the histori</w:t>
      </w:r>
      <w:r w:rsidRPr="0071108D">
        <w:rPr>
          <w:rFonts w:eastAsiaTheme="minorHAnsi" w:cs="Times New Roman"/>
          <w:spacing w:val="-10"/>
          <w:lang w:val="en-US" w:eastAsia="en-US"/>
        </w:rPr>
        <w:softHyphen/>
        <w:t>city of the concept. In their opinion, the anth</w:t>
      </w:r>
      <w:r w:rsidRPr="00100CD7">
        <w:rPr>
          <w:rFonts w:eastAsiaTheme="minorHAnsi" w:cs="Times New Roman"/>
          <w:spacing w:val="-10"/>
          <w:highlight w:val="yellow"/>
          <w:lang w:val="en-US" w:eastAsia="en-US"/>
        </w:rPr>
        <w:t>ropocentric illusion had much deeper sources</w:t>
      </w:r>
      <w:r w:rsidRPr="0071108D">
        <w:rPr>
          <w:rFonts w:eastAsiaTheme="minorHAnsi" w:cs="Times New Roman"/>
          <w:spacing w:val="-10"/>
          <w:lang w:val="en-US" w:eastAsia="en-US"/>
        </w:rPr>
        <w:t xml:space="preserve"> than the 19th and 20th century “episteme” or structure of knowledge. Man was the name of the </w:t>
      </w:r>
      <w:r w:rsidRPr="00100CD7">
        <w:rPr>
          <w:rFonts w:eastAsiaTheme="minorHAnsi" w:cs="Times New Roman"/>
          <w:spacing w:val="-10"/>
          <w:highlight w:val="yellow"/>
          <w:lang w:val="en-US" w:eastAsia="en-US"/>
        </w:rPr>
        <w:t>fantasy of domi</w:t>
      </w:r>
      <w:r w:rsidRPr="00100CD7">
        <w:rPr>
          <w:rFonts w:eastAsiaTheme="minorHAnsi" w:cs="Times New Roman"/>
          <w:spacing w:val="-10"/>
          <w:highlight w:val="yellow"/>
          <w:lang w:val="en-US" w:eastAsia="en-US"/>
        </w:rPr>
        <w:softHyphen/>
        <w:t xml:space="preserve">nation entailed by the capacity of language (and technology) to </w:t>
      </w:r>
      <w:proofErr w:type="spellStart"/>
      <w:r w:rsidRPr="00100CD7">
        <w:rPr>
          <w:rFonts w:eastAsiaTheme="minorHAnsi" w:cs="Times New Roman"/>
          <w:spacing w:val="-10"/>
          <w:highlight w:val="yellow"/>
          <w:lang w:val="en-US" w:eastAsia="en-US"/>
        </w:rPr>
        <w:t>over</w:t>
      </w:r>
      <w:r w:rsidRPr="00100CD7">
        <w:rPr>
          <w:rFonts w:eastAsiaTheme="minorHAnsi" w:cs="Times New Roman"/>
          <w:spacing w:val="-10"/>
          <w:highlight w:val="yellow"/>
          <w:lang w:val="en-US" w:eastAsia="en-US"/>
        </w:rPr>
        <w:softHyphen/>
        <w:t>code</w:t>
      </w:r>
      <w:proofErr w:type="spellEnd"/>
      <w:r w:rsidRPr="00100CD7">
        <w:rPr>
          <w:rFonts w:eastAsiaTheme="minorHAnsi" w:cs="Times New Roman"/>
          <w:spacing w:val="-10"/>
          <w:highlight w:val="yellow"/>
          <w:lang w:val="en-US" w:eastAsia="en-US"/>
        </w:rPr>
        <w:t xml:space="preserve"> (and transform)</w:t>
      </w:r>
      <w:r w:rsidRPr="0071108D">
        <w:rPr>
          <w:rFonts w:eastAsiaTheme="minorHAnsi" w:cs="Times New Roman"/>
          <w:spacing w:val="-10"/>
          <w:lang w:val="en-US" w:eastAsia="en-US"/>
        </w:rPr>
        <w:t xml:space="preserve"> the whole world—I put technology and transforma</w:t>
      </w:r>
      <w:r w:rsidRPr="0071108D">
        <w:rPr>
          <w:rFonts w:eastAsiaTheme="minorHAnsi" w:cs="Times New Roman"/>
          <w:spacing w:val="-10"/>
          <w:lang w:val="en-US" w:eastAsia="en-US"/>
        </w:rPr>
        <w:softHyphen/>
        <w:t>tion between paren</w:t>
      </w:r>
      <w:r w:rsidRPr="0071108D">
        <w:rPr>
          <w:rFonts w:eastAsiaTheme="minorHAnsi" w:cs="Times New Roman"/>
          <w:spacing w:val="-10"/>
          <w:lang w:val="en-US" w:eastAsia="en-US"/>
        </w:rPr>
        <w:softHyphen/>
        <w:t>theses because Deleuze and Guattari did not explicitly mentioned them although those two concepts were obviously implied by the rest of their narrative and an implicit competition with Heidegger’s own critique. This illusion mani</w:t>
      </w:r>
      <w:r w:rsidRPr="0071108D">
        <w:rPr>
          <w:rFonts w:eastAsiaTheme="minorHAnsi" w:cs="Times New Roman"/>
          <w:spacing w:val="-10"/>
          <w:lang w:val="en-US" w:eastAsia="en-US"/>
        </w:rPr>
        <w:softHyphen/>
        <w:t>fested, in fact, only an unfinished or maybe an ever unfinishable “unfold</w:t>
      </w:r>
      <w:r w:rsidRPr="0071108D">
        <w:rPr>
          <w:rFonts w:eastAsiaTheme="minorHAnsi" w:cs="Times New Roman"/>
          <w:spacing w:val="-10"/>
          <w:lang w:val="en-US" w:eastAsia="en-US"/>
        </w:rPr>
        <w:softHyphen/>
        <w:t>ing” or “uprising” of the “abstract Machine” out of its envelop. However, Deleuze and Guattari did not explain if this illusion had started right with the origin of language and techno</w:t>
      </w:r>
      <w:r w:rsidRPr="0071108D">
        <w:rPr>
          <w:rFonts w:eastAsiaTheme="minorHAnsi" w:cs="Times New Roman"/>
          <w:spacing w:val="-10"/>
          <w:lang w:val="en-US" w:eastAsia="en-US"/>
        </w:rPr>
        <w:softHyphen/>
        <w:t>logy or only very recently when those two features had become dominant discursive charac</w:t>
      </w:r>
      <w:r w:rsidRPr="0071108D">
        <w:rPr>
          <w:rFonts w:eastAsiaTheme="minorHAnsi" w:cs="Times New Roman"/>
          <w:spacing w:val="-10"/>
          <w:lang w:val="en-US" w:eastAsia="en-US"/>
        </w:rPr>
        <w:softHyphen/>
        <w:t xml:space="preserve">teristics, as Foucault claimed. </w:t>
      </w:r>
    </w:p>
    <w:p w:rsidR="009130FB" w:rsidRDefault="009130FB" w:rsidP="00130AF0">
      <w:pPr>
        <w:tabs>
          <w:tab w:val="left" w:pos="426"/>
        </w:tabs>
        <w:spacing w:line="240" w:lineRule="exact"/>
        <w:ind w:firstLine="397"/>
        <w:rPr>
          <w:rFonts w:eastAsiaTheme="minorHAnsi" w:cs="Times New Roman"/>
          <w:spacing w:val="-10"/>
          <w:lang w:val="en-US" w:eastAsia="en-US"/>
        </w:rPr>
      </w:pPr>
    </w:p>
    <w:p w:rsidR="0071108D" w:rsidRPr="0071108D" w:rsidRDefault="0071108D" w:rsidP="0071108D">
      <w:pPr>
        <w:tabs>
          <w:tab w:val="left" w:pos="426"/>
        </w:tabs>
        <w:spacing w:line="240" w:lineRule="exact"/>
        <w:ind w:firstLine="397"/>
        <w:rPr>
          <w:rFonts w:eastAsiaTheme="minorHAnsi" w:cs="Times New Roman"/>
          <w:spacing w:val="-10"/>
          <w:lang w:val="en-US" w:eastAsia="en-US"/>
        </w:rPr>
      </w:pPr>
      <w:r w:rsidRPr="0071108D">
        <w:rPr>
          <w:rFonts w:eastAsiaTheme="minorHAnsi" w:cs="Times New Roman"/>
          <w:spacing w:val="-10"/>
          <w:lang w:val="en-US" w:eastAsia="en-US"/>
        </w:rPr>
        <w:t xml:space="preserve">Against any form of dualism, be it Marxist, </w:t>
      </w:r>
      <w:proofErr w:type="spellStart"/>
      <w:r w:rsidRPr="0071108D">
        <w:rPr>
          <w:rFonts w:eastAsiaTheme="minorHAnsi" w:cs="Times New Roman"/>
          <w:spacing w:val="-10"/>
          <w:lang w:val="en-US" w:eastAsia="en-US"/>
        </w:rPr>
        <w:t>Freudo</w:t>
      </w:r>
      <w:proofErr w:type="spellEnd"/>
      <w:r w:rsidRPr="0071108D">
        <w:rPr>
          <w:rFonts w:eastAsiaTheme="minorHAnsi" w:cs="Times New Roman"/>
          <w:spacing w:val="-10"/>
          <w:lang w:val="en-US" w:eastAsia="en-US"/>
        </w:rPr>
        <w:t>-Marxist, psy</w:t>
      </w:r>
      <w:r w:rsidRPr="0071108D">
        <w:rPr>
          <w:rFonts w:eastAsiaTheme="minorHAnsi" w:cs="Times New Roman"/>
          <w:spacing w:val="-10"/>
          <w:lang w:val="en-US" w:eastAsia="en-US"/>
        </w:rPr>
        <w:softHyphen/>
        <w:t>choanalytic or linguistic, Deleuze and Guattari advocated a fully imman</w:t>
      </w:r>
      <w:r w:rsidRPr="0071108D">
        <w:rPr>
          <w:rFonts w:eastAsiaTheme="minorHAnsi" w:cs="Times New Roman"/>
          <w:spacing w:val="-10"/>
          <w:lang w:val="en-US" w:eastAsia="en-US"/>
        </w:rPr>
        <w:softHyphen/>
        <w:t>ent stra</w:t>
      </w:r>
      <w:r w:rsidRPr="0071108D">
        <w:rPr>
          <w:rFonts w:eastAsiaTheme="minorHAnsi" w:cs="Times New Roman"/>
          <w:spacing w:val="-10"/>
          <w:lang w:val="en-US" w:eastAsia="en-US"/>
        </w:rPr>
        <w:softHyphen/>
        <w:t xml:space="preserve">tegy that </w:t>
      </w:r>
      <w:r w:rsidRPr="0020590B">
        <w:rPr>
          <w:rFonts w:eastAsiaTheme="minorHAnsi" w:cs="Times New Roman"/>
          <w:spacing w:val="-10"/>
          <w:highlight w:val="yellow"/>
          <w:lang w:val="en-US" w:eastAsia="en-US"/>
        </w:rPr>
        <w:t xml:space="preserve">clearly participated in the </w:t>
      </w:r>
      <w:r w:rsidRPr="0020590B">
        <w:rPr>
          <w:rFonts w:eastAsiaTheme="minorHAnsi" w:cs="Times New Roman"/>
          <w:i/>
          <w:spacing w:val="-10"/>
          <w:highlight w:val="yellow"/>
          <w:lang w:val="en-US" w:eastAsia="en-US"/>
        </w:rPr>
        <w:t>rhuthmic</w:t>
      </w:r>
      <w:r w:rsidRPr="0020590B">
        <w:rPr>
          <w:rFonts w:eastAsiaTheme="minorHAnsi" w:cs="Times New Roman"/>
          <w:spacing w:val="-10"/>
          <w:highlight w:val="yellow"/>
          <w:lang w:val="en-US" w:eastAsia="en-US"/>
        </w:rPr>
        <w:t xml:space="preserve"> move</w:t>
      </w:r>
      <w:r w:rsidRPr="0020590B">
        <w:rPr>
          <w:rFonts w:eastAsiaTheme="minorHAnsi" w:cs="Times New Roman"/>
          <w:spacing w:val="-10"/>
          <w:highlight w:val="yellow"/>
          <w:lang w:val="en-US" w:eastAsia="en-US"/>
        </w:rPr>
        <w:softHyphen/>
        <w:t>ment of the 1970s and 1980s,</w:t>
      </w:r>
      <w:r w:rsidRPr="0071108D">
        <w:rPr>
          <w:rFonts w:eastAsiaTheme="minorHAnsi" w:cs="Times New Roman"/>
          <w:spacing w:val="-10"/>
          <w:lang w:val="en-US" w:eastAsia="en-US"/>
        </w:rPr>
        <w:t xml:space="preserve"> whose development we have been following from</w:t>
      </w:r>
      <w:r w:rsidR="0020590B">
        <w:rPr>
          <w:rFonts w:eastAsiaTheme="minorHAnsi" w:cs="Times New Roman"/>
          <w:spacing w:val="-10"/>
          <w:lang w:val="en-US" w:eastAsia="en-US"/>
        </w:rPr>
        <w:t xml:space="preserve"> Volume 4</w:t>
      </w:r>
      <w:r w:rsidRPr="0071108D">
        <w:rPr>
          <w:rFonts w:eastAsiaTheme="minorHAnsi" w:cs="Times New Roman"/>
          <w:spacing w:val="-10"/>
          <w:lang w:val="en-US" w:eastAsia="en-US"/>
        </w:rPr>
        <w:t>. In this instance, I call “strategy” a manner of doing theory within a competitive theoretical field.</w:t>
      </w:r>
    </w:p>
    <w:p w:rsidR="0071108D" w:rsidRPr="0071108D" w:rsidRDefault="0071108D" w:rsidP="0071108D">
      <w:pPr>
        <w:tabs>
          <w:tab w:val="left" w:pos="426"/>
        </w:tabs>
        <w:spacing w:line="240" w:lineRule="exact"/>
        <w:ind w:firstLine="397"/>
        <w:rPr>
          <w:rFonts w:eastAsiaTheme="minorHAnsi" w:cs="Times New Roman"/>
          <w:spacing w:val="-10"/>
          <w:lang w:val="en-US" w:eastAsia="en-US"/>
        </w:rPr>
      </w:pPr>
      <w:r w:rsidRPr="0071108D">
        <w:rPr>
          <w:rFonts w:eastAsiaTheme="minorHAnsi" w:cs="Times New Roman"/>
          <w:spacing w:val="-10"/>
          <w:lang w:val="en-US" w:eastAsia="en-US"/>
        </w:rPr>
        <w:t>The being was not composed of, nor represented by, a flow of sim</w:t>
      </w:r>
      <w:r w:rsidRPr="0071108D">
        <w:rPr>
          <w:rFonts w:eastAsiaTheme="minorHAnsi" w:cs="Times New Roman"/>
          <w:spacing w:val="-10"/>
          <w:lang w:val="en-US" w:eastAsia="en-US"/>
        </w:rPr>
        <w:softHyphen/>
        <w:t xml:space="preserve">ple semiotic elements associating </w:t>
      </w:r>
      <w:r w:rsidRPr="0083735A">
        <w:rPr>
          <w:rFonts w:eastAsiaTheme="minorHAnsi" w:cs="Times New Roman"/>
          <w:spacing w:val="-10"/>
          <w:highlight w:val="yellow"/>
          <w:lang w:val="en-US" w:eastAsia="en-US"/>
        </w:rPr>
        <w:t>a basement (the signifier) and a super</w:t>
      </w:r>
      <w:r w:rsidRPr="0083735A">
        <w:rPr>
          <w:rFonts w:eastAsiaTheme="minorHAnsi" w:cs="Times New Roman"/>
          <w:spacing w:val="-10"/>
          <w:highlight w:val="yellow"/>
          <w:lang w:val="en-US" w:eastAsia="en-US"/>
        </w:rPr>
        <w:softHyphen/>
        <w:t>structure (the signified</w:t>
      </w:r>
      <w:r w:rsidRPr="0071108D">
        <w:rPr>
          <w:rFonts w:eastAsiaTheme="minorHAnsi" w:cs="Times New Roman"/>
          <w:spacing w:val="-10"/>
          <w:lang w:val="en-US" w:eastAsia="en-US"/>
        </w:rPr>
        <w:t xml:space="preserve">), but neither was it organized according to, nor represented by two all-encompassing and superposed layers </w:t>
      </w:r>
      <w:r w:rsidRPr="0083735A">
        <w:rPr>
          <w:rFonts w:eastAsiaTheme="minorHAnsi" w:cs="Times New Roman"/>
          <w:spacing w:val="-10"/>
          <w:highlight w:val="yellow"/>
          <w:lang w:val="en-US" w:eastAsia="en-US"/>
        </w:rPr>
        <w:t>(the econo</w:t>
      </w:r>
      <w:r w:rsidRPr="0083735A">
        <w:rPr>
          <w:rFonts w:eastAsiaTheme="minorHAnsi" w:cs="Times New Roman"/>
          <w:spacing w:val="-10"/>
          <w:highlight w:val="yellow"/>
          <w:lang w:val="en-US" w:eastAsia="en-US"/>
        </w:rPr>
        <w:softHyphen/>
        <w:t>mic and social base, and the institutional and ideological super</w:t>
      </w:r>
      <w:r w:rsidRPr="0083735A">
        <w:rPr>
          <w:rFonts w:eastAsiaTheme="minorHAnsi" w:cs="Times New Roman"/>
          <w:spacing w:val="-10"/>
          <w:highlight w:val="yellow"/>
          <w:lang w:val="en-US" w:eastAsia="en-US"/>
        </w:rPr>
        <w:softHyphen/>
        <w:t>structure).</w:t>
      </w:r>
      <w:r w:rsidRPr="0071108D">
        <w:rPr>
          <w:rFonts w:eastAsiaTheme="minorHAnsi" w:cs="Times New Roman"/>
          <w:spacing w:val="-10"/>
          <w:lang w:val="en-US" w:eastAsia="en-US"/>
        </w:rPr>
        <w:t xml:space="preserve"> These two perspectives seemed opposed by their respective </w:t>
      </w:r>
      <w:r w:rsidRPr="0083735A">
        <w:rPr>
          <w:rFonts w:eastAsiaTheme="minorHAnsi" w:cs="Times New Roman"/>
          <w:spacing w:val="-10"/>
          <w:highlight w:val="yellow"/>
          <w:lang w:val="en-US" w:eastAsia="en-US"/>
        </w:rPr>
        <w:t>atomistic and holistic</w:t>
      </w:r>
      <w:r w:rsidRPr="0071108D">
        <w:rPr>
          <w:rFonts w:eastAsiaTheme="minorHAnsi" w:cs="Times New Roman"/>
          <w:spacing w:val="-10"/>
          <w:lang w:val="en-US" w:eastAsia="en-US"/>
        </w:rPr>
        <w:t xml:space="preserve"> viewpoints, but they actually shared a common vertical concern for discovering, </w:t>
      </w:r>
      <w:r w:rsidRPr="0071108D">
        <w:rPr>
          <w:rFonts w:eastAsiaTheme="minorHAnsi" w:cs="Times New Roman"/>
          <w:i/>
          <w:spacing w:val="-10"/>
          <w:lang w:val="en-US" w:eastAsia="en-US"/>
        </w:rPr>
        <w:t>under</w:t>
      </w:r>
      <w:r w:rsidRPr="0071108D">
        <w:rPr>
          <w:rFonts w:eastAsiaTheme="minorHAnsi" w:cs="Times New Roman"/>
          <w:spacing w:val="-10"/>
          <w:lang w:val="en-US" w:eastAsia="en-US"/>
        </w:rPr>
        <w:t xml:space="preserve"> the phenomena (whether the meaning or the insti</w:t>
      </w:r>
      <w:r w:rsidRPr="0071108D">
        <w:rPr>
          <w:rFonts w:eastAsiaTheme="minorHAnsi" w:cs="Times New Roman"/>
          <w:spacing w:val="-10"/>
          <w:lang w:val="en-US" w:eastAsia="en-US"/>
        </w:rPr>
        <w:softHyphen/>
        <w:t>tutional and ideological systems), what they thought was the real, funda</w:t>
      </w:r>
      <w:r w:rsidRPr="0071108D">
        <w:rPr>
          <w:rFonts w:eastAsiaTheme="minorHAnsi" w:cs="Times New Roman"/>
          <w:spacing w:val="-10"/>
          <w:lang w:val="en-US" w:eastAsia="en-US"/>
        </w:rPr>
        <w:softHyphen/>
        <w:t xml:space="preserve">mental, unconscious basis of reality (the signifier, or the economic and social base). This common concern explained why attempts at mixing both views had been so popular in the 20th century. </w:t>
      </w:r>
    </w:p>
    <w:p w:rsidR="0071108D" w:rsidRPr="0071108D" w:rsidRDefault="0071108D" w:rsidP="0071108D">
      <w:pPr>
        <w:tabs>
          <w:tab w:val="left" w:pos="426"/>
        </w:tabs>
        <w:spacing w:line="240" w:lineRule="exact"/>
        <w:ind w:firstLine="397"/>
        <w:rPr>
          <w:rFonts w:eastAsiaTheme="minorHAnsi" w:cs="Times New Roman"/>
          <w:spacing w:val="-10"/>
          <w:lang w:val="en-US" w:eastAsia="en-US"/>
        </w:rPr>
      </w:pPr>
      <w:r w:rsidRPr="0071108D">
        <w:rPr>
          <w:rFonts w:eastAsiaTheme="minorHAnsi" w:cs="Times New Roman"/>
          <w:spacing w:val="-10"/>
          <w:lang w:val="en-US" w:eastAsia="en-US"/>
        </w:rPr>
        <w:t xml:space="preserve">Deleuze and Guattari </w:t>
      </w:r>
      <w:r w:rsidR="0083735A">
        <w:rPr>
          <w:rFonts w:eastAsiaTheme="minorHAnsi" w:cs="Times New Roman"/>
          <w:spacing w:val="-10"/>
          <w:lang w:val="en-US" w:eastAsia="en-US"/>
        </w:rPr>
        <w:t xml:space="preserve">strongly </w:t>
      </w:r>
      <w:r w:rsidRPr="0071108D">
        <w:rPr>
          <w:rFonts w:eastAsiaTheme="minorHAnsi" w:cs="Times New Roman"/>
          <w:spacing w:val="-10"/>
          <w:lang w:val="en-US" w:eastAsia="en-US"/>
        </w:rPr>
        <w:t xml:space="preserve">opposed this hidden return of an interest in transcendence </w:t>
      </w:r>
      <w:r w:rsidR="0083735A">
        <w:rPr>
          <w:rFonts w:eastAsiaTheme="minorHAnsi" w:cs="Times New Roman"/>
          <w:spacing w:val="-10"/>
          <w:lang w:val="en-US" w:eastAsia="en-US"/>
        </w:rPr>
        <w:t>with</w:t>
      </w:r>
      <w:r w:rsidRPr="0071108D">
        <w:rPr>
          <w:rFonts w:eastAsiaTheme="minorHAnsi" w:cs="Times New Roman"/>
          <w:spacing w:val="-10"/>
          <w:lang w:val="en-US" w:eastAsia="en-US"/>
        </w:rPr>
        <w:t xml:space="preserve"> </w:t>
      </w:r>
      <w:r w:rsidRPr="0083735A">
        <w:rPr>
          <w:rFonts w:eastAsiaTheme="minorHAnsi" w:cs="Times New Roman"/>
          <w:spacing w:val="-10"/>
          <w:highlight w:val="yellow"/>
          <w:lang w:val="en-US" w:eastAsia="en-US"/>
        </w:rPr>
        <w:t>a radical affirmation of immanence</w:t>
      </w:r>
      <w:r w:rsidRPr="0071108D">
        <w:rPr>
          <w:rFonts w:eastAsiaTheme="minorHAnsi" w:cs="Times New Roman"/>
          <w:spacing w:val="-10"/>
          <w:lang w:val="en-US" w:eastAsia="en-US"/>
        </w:rPr>
        <w:t>. The being was to be  con</w:t>
      </w:r>
      <w:r w:rsidRPr="0071108D">
        <w:rPr>
          <w:rFonts w:eastAsiaTheme="minorHAnsi" w:cs="Times New Roman"/>
          <w:spacing w:val="-10"/>
          <w:lang w:val="en-US" w:eastAsia="en-US"/>
        </w:rPr>
        <w:softHyphen/>
        <w:t xml:space="preserve">ceived of, and participated in, as a </w:t>
      </w:r>
      <w:r w:rsidRPr="0083735A">
        <w:rPr>
          <w:rFonts w:eastAsiaTheme="minorHAnsi" w:cs="Times New Roman"/>
          <w:spacing w:val="-10"/>
          <w:highlight w:val="yellow"/>
          <w:lang w:val="en-US" w:eastAsia="en-US"/>
        </w:rPr>
        <w:t>flow of atoms</w:t>
      </w:r>
      <w:r w:rsidRPr="0071108D">
        <w:rPr>
          <w:rFonts w:eastAsiaTheme="minorHAnsi" w:cs="Times New Roman"/>
          <w:spacing w:val="-10"/>
          <w:lang w:val="en-US" w:eastAsia="en-US"/>
        </w:rPr>
        <w:t xml:space="preserve"> that had been stratifying since the beginning of the universe into a complex </w:t>
      </w:r>
      <w:r w:rsidRPr="0083735A">
        <w:rPr>
          <w:rFonts w:eastAsiaTheme="minorHAnsi" w:cs="Times New Roman"/>
          <w:spacing w:val="-10"/>
          <w:highlight w:val="yellow"/>
          <w:lang w:val="en-US" w:eastAsia="en-US"/>
        </w:rPr>
        <w:t>system of strata and layers</w:t>
      </w:r>
      <w:r w:rsidRPr="0071108D">
        <w:rPr>
          <w:rFonts w:eastAsiaTheme="minorHAnsi" w:cs="Times New Roman"/>
          <w:spacing w:val="-10"/>
          <w:lang w:val="en-US" w:eastAsia="en-US"/>
        </w:rPr>
        <w:t xml:space="preserve">, whose relations were never bi-univocal and only vertical but </w:t>
      </w:r>
      <w:proofErr w:type="spellStart"/>
      <w:r w:rsidRPr="0071108D">
        <w:rPr>
          <w:rFonts w:eastAsiaTheme="minorHAnsi" w:cs="Times New Roman"/>
          <w:spacing w:val="-10"/>
          <w:lang w:val="en-US" w:eastAsia="en-US"/>
        </w:rPr>
        <w:t>multivocal</w:t>
      </w:r>
      <w:proofErr w:type="spellEnd"/>
      <w:r w:rsidRPr="0071108D">
        <w:rPr>
          <w:rFonts w:eastAsiaTheme="minorHAnsi" w:cs="Times New Roman"/>
          <w:spacing w:val="-10"/>
          <w:lang w:val="en-US" w:eastAsia="en-US"/>
        </w:rPr>
        <w:t xml:space="preserve"> and going in all directions. Although Marxists, </w:t>
      </w:r>
      <w:proofErr w:type="spellStart"/>
      <w:r w:rsidRPr="0071108D">
        <w:rPr>
          <w:rFonts w:eastAsiaTheme="minorHAnsi" w:cs="Times New Roman"/>
          <w:spacing w:val="-10"/>
          <w:lang w:val="en-US" w:eastAsia="en-US"/>
        </w:rPr>
        <w:t>Freudo</w:t>
      </w:r>
      <w:proofErr w:type="spellEnd"/>
      <w:r w:rsidRPr="0071108D">
        <w:rPr>
          <w:rFonts w:eastAsiaTheme="minorHAnsi" w:cs="Times New Roman"/>
          <w:spacing w:val="-10"/>
          <w:lang w:val="en-US" w:eastAsia="en-US"/>
        </w:rPr>
        <w:t>-Marxists, psychoanalysts or linguists pretended having developed purely materialist thoughts, they were still in fact deeply attached to meta</w:t>
      </w:r>
      <w:r w:rsidRPr="0071108D">
        <w:rPr>
          <w:rFonts w:eastAsiaTheme="minorHAnsi" w:cs="Times New Roman"/>
          <w:spacing w:val="-10"/>
          <w:lang w:val="en-US" w:eastAsia="en-US"/>
        </w:rPr>
        <w:softHyphen/>
        <w:t>phy</w:t>
      </w:r>
      <w:r w:rsidRPr="0071108D">
        <w:rPr>
          <w:rFonts w:eastAsiaTheme="minorHAnsi" w:cs="Times New Roman"/>
          <w:spacing w:val="-10"/>
          <w:lang w:val="en-US" w:eastAsia="en-US"/>
        </w:rPr>
        <w:softHyphen/>
        <w:t xml:space="preserve">sical ways of thinking. By contrast, Deleuze and Guattari wanted to overcome their limitations and to </w:t>
      </w:r>
      <w:r w:rsidRPr="0083735A">
        <w:rPr>
          <w:rFonts w:eastAsiaTheme="minorHAnsi" w:cs="Times New Roman"/>
          <w:spacing w:val="-10"/>
          <w:highlight w:val="yellow"/>
          <w:lang w:val="en-US" w:eastAsia="en-US"/>
        </w:rPr>
        <w:t>sketch a radical materialism</w:t>
      </w:r>
      <w:r w:rsidRPr="0071108D">
        <w:rPr>
          <w:rFonts w:eastAsiaTheme="minorHAnsi" w:cs="Times New Roman"/>
          <w:spacing w:val="-10"/>
          <w:lang w:val="en-US" w:eastAsia="en-US"/>
        </w:rPr>
        <w:t xml:space="preserve"> that would implement, on new scientific bases, both the pantheistic Spinozist philo</w:t>
      </w:r>
      <w:r w:rsidRPr="0071108D">
        <w:rPr>
          <w:rFonts w:eastAsiaTheme="minorHAnsi" w:cs="Times New Roman"/>
          <w:spacing w:val="-10"/>
          <w:lang w:val="en-US" w:eastAsia="en-US"/>
        </w:rPr>
        <w:softHyphen/>
        <w:t>sophy of nature and the Nietzschean reversal of Platonism.</w:t>
      </w:r>
    </w:p>
    <w:p w:rsidR="0071108D" w:rsidRDefault="0071108D" w:rsidP="00130AF0">
      <w:pPr>
        <w:tabs>
          <w:tab w:val="left" w:pos="426"/>
        </w:tabs>
        <w:spacing w:line="240" w:lineRule="exact"/>
        <w:ind w:firstLine="397"/>
        <w:rPr>
          <w:rFonts w:eastAsiaTheme="minorHAnsi" w:cs="Times New Roman"/>
          <w:spacing w:val="-10"/>
          <w:lang w:val="en-US" w:eastAsia="en-US"/>
        </w:rPr>
      </w:pPr>
    </w:p>
    <w:p w:rsidR="0071108D" w:rsidRDefault="0002226D" w:rsidP="00130AF0">
      <w:pPr>
        <w:tabs>
          <w:tab w:val="left" w:pos="426"/>
        </w:tabs>
        <w:spacing w:line="240" w:lineRule="exact"/>
        <w:ind w:firstLine="397"/>
        <w:rPr>
          <w:rFonts w:eastAsiaTheme="minorHAnsi" w:cs="Times New Roman"/>
          <w:spacing w:val="-10"/>
          <w:lang w:val="en-US" w:eastAsia="en-US"/>
        </w:rPr>
      </w:pPr>
      <w:r>
        <w:rPr>
          <w:rFonts w:eastAsiaTheme="minorHAnsi" w:cs="Times New Roman"/>
          <w:spacing w:val="-10"/>
          <w:lang w:val="en-US" w:eastAsia="en-US"/>
        </w:rPr>
        <w:t>..................</w:t>
      </w:r>
    </w:p>
    <w:p w:rsidR="009130FB" w:rsidRPr="00130AF0" w:rsidRDefault="009130FB"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iCs/>
          <w:spacing w:val="-10"/>
          <w:lang w:val="en-US" w:eastAsia="en-US"/>
        </w:rPr>
      </w:pPr>
      <w:r w:rsidRPr="00130AF0">
        <w:rPr>
          <w:rFonts w:eastAsiaTheme="minorHAnsi" w:cs="Times New Roman"/>
          <w:iCs/>
          <w:spacing w:val="-10"/>
          <w:lang w:val="en-US" w:eastAsia="en-US"/>
        </w:rPr>
        <w:t xml:space="preserve">The very first emergence of this new system of communication resulted in the production of and was, at the same time, </w:t>
      </w:r>
      <w:r w:rsidRPr="00130AF0">
        <w:rPr>
          <w:rFonts w:eastAsiaTheme="minorHAnsi" w:cs="Times New Roman"/>
          <w:b/>
          <w:iCs/>
          <w:spacing w:val="-10"/>
          <w:lang w:val="en-US" w:eastAsia="en-US"/>
        </w:rPr>
        <w:t>triggered by the mate</w:t>
      </w:r>
      <w:r w:rsidRPr="00130AF0">
        <w:rPr>
          <w:rFonts w:eastAsiaTheme="minorHAnsi" w:cs="Times New Roman"/>
          <w:b/>
          <w:iCs/>
          <w:spacing w:val="-10"/>
          <w:lang w:val="en-US" w:eastAsia="en-US"/>
        </w:rPr>
        <w:softHyphen/>
        <w:t xml:space="preserve">rialization of </w:t>
      </w:r>
      <w:r w:rsidRPr="00130AF0">
        <w:rPr>
          <w:rFonts w:eastAsiaTheme="minorHAnsi" w:cs="Times New Roman"/>
          <w:b/>
          <w:i/>
          <w:iCs/>
          <w:spacing w:val="-10"/>
          <w:lang w:val="en-US" w:eastAsia="en-US"/>
        </w:rPr>
        <w:t xml:space="preserve">auto-re-organizing </w:t>
      </w:r>
      <w:r w:rsidRPr="00130AF0">
        <w:rPr>
          <w:rFonts w:eastAsiaTheme="minorHAnsi" w:cs="Times New Roman"/>
          <w:b/>
          <w:iCs/>
          <w:spacing w:val="-10"/>
          <w:lang w:val="en-US" w:eastAsia="en-US"/>
        </w:rPr>
        <w:t>machine-beings.</w:t>
      </w:r>
      <w:r w:rsidRPr="00130AF0">
        <w:rPr>
          <w:rFonts w:eastAsiaTheme="minorHAnsi" w:cs="Times New Roman"/>
          <w:iCs/>
          <w:spacing w:val="-10"/>
          <w:lang w:val="en-US" w:eastAsia="en-US"/>
        </w:rPr>
        <w:t xml:space="preserve"> In other words, living organization and information had inseparable origins.....</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imes New Roman" w:cs="Times New Roman"/>
          <w:bCs/>
          <w:iCs/>
          <w:spacing w:val="-10"/>
          <w:lang w:val="en-US" w:eastAsia="fr-FR"/>
        </w:rPr>
      </w:pPr>
      <w:r w:rsidRPr="00130AF0">
        <w:rPr>
          <w:rFonts w:eastAsia="Times New Roman" w:cs="Times New Roman"/>
          <w:bCs/>
          <w:iCs/>
          <w:spacing w:val="-10"/>
          <w:lang w:val="en-US" w:eastAsia="fr-FR"/>
        </w:rPr>
        <w:t xml:space="preserve">My objective in this volume was to analyze </w:t>
      </w:r>
      <w:r w:rsidRPr="00130AF0">
        <w:rPr>
          <w:rFonts w:eastAsia="Times New Roman" w:cs="Times New Roman"/>
          <w:b/>
          <w:bCs/>
          <w:iCs/>
          <w:spacing w:val="-10"/>
          <w:lang w:val="en-US" w:eastAsia="fr-FR"/>
        </w:rPr>
        <w:t>the particular contri</w:t>
      </w:r>
      <w:r w:rsidRPr="00130AF0">
        <w:rPr>
          <w:rFonts w:eastAsia="Times New Roman" w:cs="Times New Roman"/>
          <w:b/>
          <w:bCs/>
          <w:iCs/>
          <w:spacing w:val="-10"/>
          <w:lang w:val="en-US" w:eastAsia="fr-FR"/>
        </w:rPr>
        <w:softHyphen/>
        <w:t>bution of Deleuze and Guattari</w:t>
      </w:r>
      <w:r w:rsidRPr="00130AF0">
        <w:rPr>
          <w:rFonts w:eastAsia="Times New Roman" w:cs="Times New Roman"/>
          <w:bCs/>
          <w:iCs/>
          <w:spacing w:val="-10"/>
          <w:lang w:val="en-US" w:eastAsia="fr-FR"/>
        </w:rPr>
        <w:t xml:space="preserve"> to the emergence of this innovative perspec</w:t>
      </w:r>
      <w:r w:rsidRPr="00130AF0">
        <w:rPr>
          <w:rFonts w:eastAsia="Times New Roman" w:cs="Times New Roman"/>
          <w:bCs/>
          <w:iCs/>
          <w:spacing w:val="-10"/>
          <w:lang w:val="en-US" w:eastAsia="fr-FR"/>
        </w:rPr>
        <w:softHyphen/>
        <w:t>tive, but also the elements in it which ultimately pre</w:t>
      </w:r>
      <w:r w:rsidRPr="00130AF0">
        <w:rPr>
          <w:rFonts w:eastAsia="Times New Roman" w:cs="Times New Roman"/>
          <w:bCs/>
          <w:iCs/>
          <w:spacing w:val="-10"/>
          <w:lang w:val="en-US" w:eastAsia="fr-FR"/>
        </w:rPr>
        <w:softHyphen/>
        <w:t xml:space="preserve">vented its further development. We saw how Deleuze and Guattari </w:t>
      </w:r>
      <w:r w:rsidRPr="00130AF0">
        <w:rPr>
          <w:rFonts w:eastAsia="Times New Roman" w:cs="Times New Roman"/>
          <w:b/>
          <w:bCs/>
          <w:iCs/>
          <w:spacing w:val="-10"/>
          <w:highlight w:val="yellow"/>
          <w:lang w:val="en-US" w:eastAsia="fr-FR"/>
        </w:rPr>
        <w:t>continued, in their own way, Serres’ and Morin’s</w:t>
      </w:r>
      <w:r w:rsidRPr="00130AF0">
        <w:rPr>
          <w:rFonts w:eastAsia="Times New Roman" w:cs="Times New Roman"/>
          <w:bCs/>
          <w:iCs/>
          <w:spacing w:val="-10"/>
          <w:lang w:val="en-US" w:eastAsia="fr-FR"/>
        </w:rPr>
        <w:t xml:space="preserve"> endea</w:t>
      </w:r>
      <w:r w:rsidRPr="00130AF0">
        <w:rPr>
          <w:rFonts w:eastAsia="Times New Roman" w:cs="Times New Roman"/>
          <w:bCs/>
          <w:iCs/>
          <w:spacing w:val="-10"/>
          <w:lang w:val="en-US" w:eastAsia="fr-FR"/>
        </w:rPr>
        <w:softHyphen/>
        <w:t>vors to develop a new mate</w:t>
      </w:r>
      <w:r w:rsidRPr="00130AF0">
        <w:rPr>
          <w:rFonts w:eastAsia="Times New Roman" w:cs="Times New Roman"/>
          <w:bCs/>
          <w:iCs/>
          <w:spacing w:val="-10"/>
          <w:lang w:val="en-US" w:eastAsia="fr-FR"/>
        </w:rPr>
        <w:softHyphen/>
        <w:t xml:space="preserve">rialist perspective based </w:t>
      </w:r>
      <w:r w:rsidRPr="00130AF0">
        <w:rPr>
          <w:rFonts w:eastAsiaTheme="minorHAnsi" w:cs="Times New Roman"/>
          <w:spacing w:val="-12"/>
          <w:lang w:val="en-US" w:eastAsia="en-US"/>
        </w:rPr>
        <w:t>on an atomistic con</w:t>
      </w:r>
      <w:r w:rsidRPr="00130AF0">
        <w:rPr>
          <w:rFonts w:eastAsiaTheme="minorHAnsi" w:cs="Times New Roman"/>
          <w:spacing w:val="-12"/>
          <w:lang w:val="en-US" w:eastAsia="en-US"/>
        </w:rPr>
        <w:softHyphen/>
        <w:t>ception of matter in constant flux,</w:t>
      </w:r>
      <w:r w:rsidRPr="00130AF0">
        <w:rPr>
          <w:rFonts w:eastAsia="Times New Roman" w:cs="Times New Roman"/>
          <w:bCs/>
          <w:iCs/>
          <w:spacing w:val="-10"/>
          <w:lang w:val="en-US" w:eastAsia="fr-FR"/>
        </w:rPr>
        <w:t xml:space="preserve"> while never</w:t>
      </w:r>
      <w:r w:rsidRPr="00130AF0">
        <w:rPr>
          <w:rFonts w:eastAsia="Times New Roman" w:cs="Times New Roman"/>
          <w:bCs/>
          <w:iCs/>
          <w:spacing w:val="-10"/>
          <w:lang w:val="en-US" w:eastAsia="fr-FR"/>
        </w:rPr>
        <w:softHyphen/>
        <w:t xml:space="preserve">theless </w:t>
      </w:r>
      <w:r w:rsidRPr="00130AF0">
        <w:rPr>
          <w:rFonts w:eastAsia="Times New Roman" w:cs="Times New Roman"/>
          <w:b/>
          <w:bCs/>
          <w:iCs/>
          <w:spacing w:val="-10"/>
          <w:highlight w:val="yellow"/>
          <w:lang w:val="en-US" w:eastAsia="fr-FR"/>
        </w:rPr>
        <w:t>rejecting the</w:t>
      </w:r>
      <w:r w:rsidRPr="00130AF0">
        <w:rPr>
          <w:rFonts w:eastAsia="Times New Roman" w:cs="Times New Roman"/>
          <w:bCs/>
          <w:iCs/>
          <w:spacing w:val="-10"/>
          <w:lang w:val="en-US" w:eastAsia="fr-FR"/>
        </w:rPr>
        <w:t xml:space="preserve"> contributions of their contempora</w:t>
      </w:r>
      <w:r w:rsidRPr="00130AF0">
        <w:rPr>
          <w:rFonts w:eastAsia="Times New Roman" w:cs="Times New Roman"/>
          <w:bCs/>
          <w:iCs/>
          <w:spacing w:val="-10"/>
          <w:lang w:val="en-US" w:eastAsia="fr-FR"/>
        </w:rPr>
        <w:softHyphen/>
        <w:t xml:space="preserve">ries more focused on the </w:t>
      </w:r>
      <w:r w:rsidRPr="00130AF0">
        <w:rPr>
          <w:rFonts w:eastAsia="Times New Roman" w:cs="Times New Roman"/>
          <w:b/>
          <w:bCs/>
          <w:iCs/>
          <w:spacing w:val="-10"/>
          <w:highlight w:val="yellow"/>
          <w:lang w:val="en-US" w:eastAsia="fr-FR"/>
        </w:rPr>
        <w:t>flows of language</w:t>
      </w:r>
      <w:r w:rsidRPr="00130AF0">
        <w:rPr>
          <w:rFonts w:eastAsia="Times New Roman" w:cs="Times New Roman"/>
          <w:bCs/>
          <w:iCs/>
          <w:spacing w:val="-10"/>
          <w:lang w:val="en-US" w:eastAsia="fr-FR"/>
        </w:rPr>
        <w:t>.</w:t>
      </w:r>
    </w:p>
    <w:p w:rsidR="00130AF0" w:rsidRPr="00130AF0" w:rsidRDefault="00130AF0" w:rsidP="00130AF0">
      <w:pPr>
        <w:tabs>
          <w:tab w:val="left" w:pos="426"/>
        </w:tabs>
        <w:spacing w:line="240" w:lineRule="exact"/>
        <w:ind w:firstLine="397"/>
        <w:rPr>
          <w:rFonts w:eastAsia="Times New Roman" w:cs="Times New Roman"/>
          <w:bCs/>
          <w:iCs/>
          <w:spacing w:val="-10"/>
          <w:lang w:val="en-US" w:eastAsia="fr-FR"/>
        </w:rPr>
      </w:pP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r w:rsidRPr="00130AF0">
        <w:rPr>
          <w:rFonts w:eastAsiaTheme="minorHAnsi" w:cs="Times New Roman"/>
          <w:b/>
          <w:spacing w:val="-10"/>
          <w:lang w:val="en-US" w:eastAsia="en-US"/>
        </w:rPr>
        <w:t xml:space="preserve">Deleuze and Guattari’s rhythmological contribution was </w:t>
      </w:r>
      <w:r w:rsidRPr="00130AF0">
        <w:rPr>
          <w:rFonts w:eastAsiaTheme="minorHAnsi" w:cs="Times New Roman"/>
          <w:b/>
          <w:spacing w:val="-10"/>
          <w:highlight w:val="yellow"/>
          <w:lang w:val="en-US" w:eastAsia="en-US"/>
        </w:rPr>
        <w:t>intermediary between Morin’s and Meschonnic’s</w:t>
      </w:r>
      <w:r w:rsidRPr="00130AF0">
        <w:rPr>
          <w:rFonts w:eastAsiaTheme="minorHAnsi" w:cs="Times New Roman"/>
          <w:b/>
          <w:spacing w:val="-10"/>
          <w:lang w:val="en-US" w:eastAsia="en-US"/>
        </w:rPr>
        <w:t>...... But they remained more on Morin’s side than on Meschonnic’s......</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Contrarily to what one could expect, the most interesting part of Deleuze and Guattari’s </w:t>
      </w:r>
      <w:r w:rsidRPr="00130AF0">
        <w:rPr>
          <w:rFonts w:eastAsiaTheme="minorHAnsi" w:cs="Times New Roman"/>
          <w:b/>
          <w:spacing w:val="-10"/>
          <w:lang w:val="en-US" w:eastAsia="en-US"/>
        </w:rPr>
        <w:t>contribution to rhythmology</w:t>
      </w:r>
      <w:r w:rsidRPr="00130AF0">
        <w:rPr>
          <w:rFonts w:eastAsiaTheme="minorHAnsi" w:cs="Times New Roman"/>
          <w:spacing w:val="-10"/>
          <w:lang w:val="en-US" w:eastAsia="en-US"/>
        </w:rPr>
        <w:t xml:space="preserve"> </w:t>
      </w:r>
      <w:r w:rsidRPr="00130AF0">
        <w:rPr>
          <w:rFonts w:eastAsiaTheme="minorHAnsi" w:cs="Times New Roman"/>
          <w:b/>
          <w:spacing w:val="-10"/>
          <w:lang w:val="en-US" w:eastAsia="en-US"/>
        </w:rPr>
        <w:t>was not their theory of the “refrain,”</w:t>
      </w:r>
      <w:r w:rsidRPr="00130AF0">
        <w:rPr>
          <w:rFonts w:eastAsiaTheme="minorHAnsi" w:cs="Times New Roman"/>
          <w:spacing w:val="-10"/>
          <w:lang w:val="en-US" w:eastAsia="en-US"/>
        </w:rPr>
        <w:t xml:space="preserve"> as it is often rapidly asserted, but their vast ontology, their </w:t>
      </w:r>
      <w:r w:rsidRPr="00130AF0">
        <w:rPr>
          <w:rFonts w:eastAsiaTheme="minorHAnsi" w:cs="Times New Roman"/>
          <w:b/>
          <w:spacing w:val="-10"/>
          <w:lang w:val="en-US" w:eastAsia="en-US"/>
        </w:rPr>
        <w:t>theory of being</w:t>
      </w:r>
      <w:r w:rsidRPr="00130AF0">
        <w:rPr>
          <w:rFonts w:eastAsiaTheme="minorHAnsi" w:cs="Times New Roman"/>
          <w:spacing w:val="-10"/>
          <w:lang w:val="en-US" w:eastAsia="en-US"/>
        </w:rPr>
        <w:t xml:space="preserve"> based on immanence and dynamics. Whereas they still remained somehow within the metric perimeter in their study of rhythm proper, they went much beyond these limitations in their general philo</w:t>
      </w:r>
      <w:r w:rsidRPr="00130AF0">
        <w:rPr>
          <w:rFonts w:eastAsiaTheme="minorHAnsi" w:cs="Times New Roman"/>
          <w:spacing w:val="-10"/>
          <w:lang w:val="en-US" w:eastAsia="en-US"/>
        </w:rPr>
        <w:softHyphen/>
        <w:t>sophical perspective.</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To begin with, it should be noted that </w:t>
      </w:r>
      <w:r w:rsidRPr="00130AF0">
        <w:rPr>
          <w:rFonts w:eastAsiaTheme="minorHAnsi" w:cs="Times New Roman"/>
          <w:b/>
          <w:spacing w:val="-10"/>
          <w:highlight w:val="yellow"/>
          <w:lang w:val="en-US" w:eastAsia="en-US"/>
        </w:rPr>
        <w:t>the concept of rhythm was most of the time borrowed from music,</w:t>
      </w:r>
      <w:r w:rsidRPr="00130AF0">
        <w:rPr>
          <w:rFonts w:eastAsiaTheme="minorHAnsi" w:cs="Times New Roman"/>
          <w:spacing w:val="-10"/>
          <w:lang w:val="en-US" w:eastAsia="en-US"/>
        </w:rPr>
        <w:t xml:space="preserve"> albeit by association with philosophical considera</w:t>
      </w:r>
      <w:r w:rsidRPr="00130AF0">
        <w:rPr>
          <w:rFonts w:eastAsiaTheme="minorHAnsi" w:cs="Times New Roman"/>
          <w:spacing w:val="-10"/>
          <w:lang w:val="en-US" w:eastAsia="en-US"/>
        </w:rPr>
        <w:softHyphen/>
        <w:t>tions drawn from studies presented previously in the book. There was no mention of the concept as it had been used in literature, nor, as a matter of fact, in the various parts of the Platonic paradigm: philosophy, architec</w:t>
      </w:r>
      <w:r w:rsidRPr="00130AF0">
        <w:rPr>
          <w:rFonts w:eastAsiaTheme="minorHAnsi" w:cs="Times New Roman"/>
          <w:spacing w:val="-10"/>
          <w:lang w:val="en-US" w:eastAsia="en-US"/>
        </w:rPr>
        <w:softHyphen/>
        <w:t xml:space="preserve">ture, metrics, </w:t>
      </w:r>
      <w:proofErr w:type="spellStart"/>
      <w:r w:rsidRPr="00130AF0">
        <w:rPr>
          <w:rFonts w:eastAsiaTheme="minorHAnsi" w:cs="Times New Roman"/>
          <w:spacing w:val="-10"/>
          <w:lang w:val="en-US" w:eastAsia="en-US"/>
        </w:rPr>
        <w:t>medecine</w:t>
      </w:r>
      <w:proofErr w:type="spellEnd"/>
      <w:r w:rsidRPr="00130AF0">
        <w:rPr>
          <w:rFonts w:eastAsiaTheme="minorHAnsi" w:cs="Times New Roman"/>
          <w:spacing w:val="-10"/>
          <w:lang w:val="en-US" w:eastAsia="en-US"/>
        </w:rPr>
        <w:t>, physiology, biology, psycho</w:t>
      </w:r>
      <w:r w:rsidRPr="00130AF0">
        <w:rPr>
          <w:rFonts w:eastAsiaTheme="minorHAnsi" w:cs="Times New Roman"/>
          <w:spacing w:val="-10"/>
          <w:lang w:val="en-US" w:eastAsia="en-US"/>
        </w:rPr>
        <w:softHyphen/>
        <w:t>logy, aesthe</w:t>
      </w:r>
      <w:r w:rsidRPr="00130AF0">
        <w:rPr>
          <w:rFonts w:eastAsiaTheme="minorHAnsi" w:cs="Times New Roman"/>
          <w:spacing w:val="-10"/>
          <w:lang w:val="en-US" w:eastAsia="en-US"/>
        </w:rPr>
        <w:softHyphen/>
        <w:t>tics, social science, and economics (Michon, 2018a, 2018b, 2019).</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However, as we will see, </w:t>
      </w:r>
      <w:r w:rsidRPr="00130AF0">
        <w:rPr>
          <w:rFonts w:eastAsiaTheme="minorHAnsi" w:cs="Times New Roman"/>
          <w:b/>
          <w:spacing w:val="-10"/>
          <w:lang w:val="en-US" w:eastAsia="en-US"/>
        </w:rPr>
        <w:t xml:space="preserve">their approach to art was not without significant limitations. </w:t>
      </w:r>
      <w:r w:rsidRPr="00130AF0">
        <w:rPr>
          <w:rFonts w:eastAsiaTheme="minorHAnsi" w:cs="Times New Roman"/>
          <w:spacing w:val="-10"/>
          <w:lang w:val="en-US" w:eastAsia="en-US"/>
        </w:rPr>
        <w:t xml:space="preserve">Music, which does not use language, was </w:t>
      </w:r>
      <w:proofErr w:type="spellStart"/>
      <w:r w:rsidRPr="00130AF0">
        <w:rPr>
          <w:rFonts w:eastAsiaTheme="minorHAnsi" w:cs="Times New Roman"/>
          <w:spacing w:val="-10"/>
          <w:lang w:val="en-US" w:eastAsia="en-US"/>
        </w:rPr>
        <w:t>systematicaly</w:t>
      </w:r>
      <w:proofErr w:type="spellEnd"/>
      <w:r w:rsidRPr="00130AF0">
        <w:rPr>
          <w:rFonts w:eastAsiaTheme="minorHAnsi" w:cs="Times New Roman"/>
          <w:spacing w:val="-10"/>
          <w:lang w:val="en-US" w:eastAsia="en-US"/>
        </w:rPr>
        <w:t xml:space="preserve"> privileged, while literature, which cannot do without it, was partly disregarded.</w:t>
      </w:r>
    </w:p>
    <w:p w:rsidR="00130AF0" w:rsidRPr="00130AF0" w:rsidRDefault="00130AF0" w:rsidP="00130AF0">
      <w:pPr>
        <w:tabs>
          <w:tab w:val="left" w:pos="426"/>
        </w:tabs>
        <w:spacing w:line="240" w:lineRule="exact"/>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By alluding to </w:t>
      </w:r>
      <w:r w:rsidRPr="00130AF0">
        <w:rPr>
          <w:rFonts w:eastAsiaTheme="minorHAnsi" w:cs="Times New Roman"/>
          <w:b/>
          <w:spacing w:val="-10"/>
          <w:lang w:val="en-US" w:eastAsia="en-US"/>
        </w:rPr>
        <w:t>the issue of rhythm</w:t>
      </w:r>
      <w:r w:rsidRPr="00130AF0">
        <w:rPr>
          <w:rFonts w:eastAsiaTheme="minorHAnsi" w:cs="Times New Roman"/>
          <w:spacing w:val="-10"/>
          <w:lang w:val="en-US" w:eastAsia="en-US"/>
        </w:rPr>
        <w:t xml:space="preserve">, even in a rather contorted way, Deleuze and Guattari </w:t>
      </w:r>
      <w:r w:rsidRPr="00130AF0">
        <w:rPr>
          <w:rFonts w:eastAsiaTheme="minorHAnsi" w:cs="Times New Roman"/>
          <w:b/>
          <w:spacing w:val="-10"/>
          <w:lang w:val="en-US" w:eastAsia="en-US"/>
        </w:rPr>
        <w:t>ironically introduced a possible “line of flight” into their own theory</w:t>
      </w:r>
      <w:r w:rsidRPr="00130AF0">
        <w:rPr>
          <w:rFonts w:eastAsiaTheme="minorHAnsi" w:cs="Times New Roman"/>
          <w:spacing w:val="-10"/>
          <w:lang w:val="en-US" w:eastAsia="en-US"/>
        </w:rPr>
        <w:t xml:space="preserve">. Until then, the </w:t>
      </w:r>
      <w:r w:rsidRPr="00130AF0">
        <w:rPr>
          <w:rFonts w:eastAsiaTheme="minorHAnsi" w:cs="Times New Roman"/>
          <w:b/>
          <w:spacing w:val="-10"/>
          <w:highlight w:val="yellow"/>
          <w:lang w:val="en-US" w:eastAsia="en-US"/>
        </w:rPr>
        <w:t>rhizome</w:t>
      </w:r>
      <w:r w:rsidRPr="00130AF0">
        <w:rPr>
          <w:rFonts w:eastAsiaTheme="minorHAnsi" w:cs="Times New Roman"/>
          <w:spacing w:val="-10"/>
          <w:lang w:val="en-US" w:eastAsia="en-US"/>
        </w:rPr>
        <w:t xml:space="preserve"> had been to them the main concept that was supposed to replace the integrated and arborescent forms of organization of being and thought. It made it possi</w:t>
      </w:r>
      <w:r w:rsidRPr="00130AF0">
        <w:rPr>
          <w:rFonts w:eastAsiaTheme="minorHAnsi" w:cs="Times New Roman"/>
          <w:spacing w:val="-10"/>
          <w:lang w:val="en-US" w:eastAsia="en-US"/>
        </w:rPr>
        <w:softHyphen/>
        <w:t>ble to take into account unexpected growths and connec</w:t>
      </w:r>
      <w:r w:rsidRPr="00130AF0">
        <w:rPr>
          <w:rFonts w:eastAsiaTheme="minorHAnsi" w:cs="Times New Roman"/>
          <w:spacing w:val="-10"/>
          <w:lang w:val="en-US" w:eastAsia="en-US"/>
        </w:rPr>
        <w:softHyphen/>
        <w:t xml:space="preserve">tions between heterogeneous ontological or theoretical entities, but </w:t>
      </w:r>
      <w:r w:rsidRPr="00130AF0">
        <w:rPr>
          <w:rFonts w:eastAsiaTheme="minorHAnsi" w:cs="Times New Roman"/>
          <w:b/>
          <w:spacing w:val="-10"/>
          <w:highlight w:val="yellow"/>
          <w:lang w:val="en-US" w:eastAsia="en-US"/>
        </w:rPr>
        <w:t>it lacked temporal</w:t>
      </w:r>
      <w:r w:rsidRPr="00130AF0">
        <w:rPr>
          <w:rFonts w:eastAsiaTheme="minorHAnsi" w:cs="Times New Roman"/>
          <w:b/>
          <w:spacing w:val="-10"/>
          <w:highlight w:val="yellow"/>
          <w:lang w:val="en-US" w:eastAsia="en-US"/>
        </w:rPr>
        <w:softHyphen/>
        <w:t>ity, or even better, organized or qualified temporality</w:t>
      </w:r>
      <w:r w:rsidRPr="00130AF0">
        <w:rPr>
          <w:rFonts w:eastAsiaTheme="minorHAnsi" w:cs="Times New Roman"/>
          <w:b/>
          <w:spacing w:val="-10"/>
          <w:lang w:val="en-US" w:eastAsia="en-US"/>
        </w:rPr>
        <w:t>.</w:t>
      </w:r>
      <w:r w:rsidRPr="00130AF0">
        <w:rPr>
          <w:rFonts w:eastAsiaTheme="minorHAnsi" w:cs="Times New Roman"/>
          <w:spacing w:val="-10"/>
          <w:lang w:val="en-US" w:eastAsia="en-US"/>
        </w:rPr>
        <w:t xml:space="preserve"> A rhizome grew but in a totally </w:t>
      </w:r>
      <w:r w:rsidRPr="00130AF0">
        <w:rPr>
          <w:rFonts w:eastAsiaTheme="minorHAnsi" w:cs="Times New Roman"/>
          <w:b/>
          <w:spacing w:val="-10"/>
          <w:lang w:val="en-US" w:eastAsia="en-US"/>
        </w:rPr>
        <w:t>chaotic</w:t>
      </w:r>
      <w:r w:rsidRPr="00130AF0">
        <w:rPr>
          <w:rFonts w:eastAsiaTheme="minorHAnsi" w:cs="Times New Roman"/>
          <w:spacing w:val="-10"/>
          <w:lang w:val="en-US" w:eastAsia="en-US"/>
        </w:rPr>
        <w:t xml:space="preserve"> way. </w:t>
      </w:r>
      <w:r w:rsidRPr="00130AF0">
        <w:rPr>
          <w:rFonts w:eastAsiaTheme="minorHAnsi" w:cs="Times New Roman"/>
          <w:b/>
          <w:spacing w:val="-10"/>
          <w:lang w:val="en-US" w:eastAsia="en-US"/>
        </w:rPr>
        <w:t xml:space="preserve">Instead, rhythm entailed a particular temporal singularity. </w:t>
      </w:r>
      <w:r w:rsidRPr="00130AF0">
        <w:rPr>
          <w:rFonts w:eastAsiaTheme="minorHAnsi" w:cs="Times New Roman"/>
          <w:spacing w:val="-10"/>
          <w:lang w:val="en-US" w:eastAsia="en-US"/>
        </w:rPr>
        <w:t xml:space="preserve">It was the specific manner in which a “fuzzy aggregate” flows. It represented its “vague essence” enfolding over  time. In short, </w:t>
      </w:r>
      <w:r w:rsidRPr="00130AF0">
        <w:rPr>
          <w:rFonts w:eastAsiaTheme="minorHAnsi" w:cs="Times New Roman"/>
          <w:i/>
          <w:spacing w:val="-10"/>
          <w:lang w:val="en-US" w:eastAsia="en-US"/>
        </w:rPr>
        <w:t>rhythm</w:t>
      </w:r>
      <w:r w:rsidRPr="00130AF0">
        <w:rPr>
          <w:rFonts w:eastAsiaTheme="minorHAnsi" w:cs="Times New Roman"/>
          <w:spacing w:val="-10"/>
          <w:lang w:val="en-US" w:eastAsia="en-US"/>
        </w:rPr>
        <w:t xml:space="preserve"> appeared as a possible scientific and philosophical model alterna</w:t>
      </w:r>
      <w:r w:rsidRPr="00130AF0">
        <w:rPr>
          <w:rFonts w:eastAsiaTheme="minorHAnsi" w:cs="Times New Roman"/>
          <w:spacing w:val="-10"/>
          <w:lang w:val="en-US" w:eastAsia="en-US"/>
        </w:rPr>
        <w:softHyphen/>
        <w:t>tive to the para</w:t>
      </w:r>
      <w:r w:rsidRPr="00130AF0">
        <w:rPr>
          <w:rFonts w:eastAsiaTheme="minorHAnsi" w:cs="Times New Roman"/>
          <w:spacing w:val="-10"/>
          <w:lang w:val="en-US" w:eastAsia="en-US"/>
        </w:rPr>
        <w:softHyphen/>
        <w:t xml:space="preserve">digms of </w:t>
      </w:r>
      <w:r w:rsidRPr="00130AF0">
        <w:rPr>
          <w:rFonts w:eastAsiaTheme="minorHAnsi" w:cs="Times New Roman"/>
          <w:i/>
          <w:spacing w:val="-10"/>
          <w:lang w:val="en-US" w:eastAsia="en-US"/>
        </w:rPr>
        <w:t>system</w:t>
      </w:r>
      <w:r w:rsidRPr="00130AF0">
        <w:rPr>
          <w:rFonts w:eastAsiaTheme="minorHAnsi" w:cs="Times New Roman"/>
          <w:spacing w:val="-10"/>
          <w:lang w:val="en-US" w:eastAsia="en-US"/>
        </w:rPr>
        <w:t xml:space="preserve"> and </w:t>
      </w:r>
      <w:r w:rsidRPr="00130AF0">
        <w:rPr>
          <w:rFonts w:eastAsiaTheme="minorHAnsi" w:cs="Times New Roman"/>
          <w:i/>
          <w:spacing w:val="-10"/>
          <w:lang w:val="en-US" w:eastAsia="en-US"/>
        </w:rPr>
        <w:t xml:space="preserve">structure </w:t>
      </w:r>
      <w:r w:rsidRPr="00130AF0">
        <w:rPr>
          <w:rFonts w:eastAsiaTheme="minorHAnsi" w:cs="Times New Roman"/>
          <w:spacing w:val="-10"/>
          <w:lang w:val="en-US" w:eastAsia="en-US"/>
        </w:rPr>
        <w:t>while being maybe even more powerful than that of</w:t>
      </w:r>
      <w:r w:rsidRPr="00130AF0">
        <w:rPr>
          <w:rFonts w:eastAsiaTheme="minorHAnsi" w:cs="Times New Roman"/>
          <w:i/>
          <w:spacing w:val="-10"/>
          <w:lang w:val="en-US" w:eastAsia="en-US"/>
        </w:rPr>
        <w:t xml:space="preserve"> rhizome</w:t>
      </w:r>
      <w:r w:rsidRPr="00130AF0">
        <w:rPr>
          <w:rFonts w:eastAsiaTheme="minorHAnsi" w:cs="Times New Roman"/>
          <w:spacing w:val="-10"/>
          <w:lang w:val="en-US" w:eastAsia="en-US"/>
        </w:rPr>
        <w:t>.</w:t>
      </w:r>
    </w:p>
    <w:p w:rsidR="00130AF0" w:rsidRDefault="00130AF0" w:rsidP="00130AF0">
      <w:pPr>
        <w:tabs>
          <w:tab w:val="left" w:pos="426"/>
        </w:tabs>
        <w:spacing w:line="240" w:lineRule="exact"/>
        <w:ind w:firstLine="397"/>
        <w:rPr>
          <w:rFonts w:eastAsiaTheme="minorHAnsi" w:cs="Times New Roman"/>
          <w:b/>
          <w:spacing w:val="-10"/>
          <w:lang w:val="en-US" w:eastAsia="en-US"/>
        </w:rPr>
      </w:pPr>
    </w:p>
    <w:p w:rsidR="004860F8" w:rsidRDefault="004860F8" w:rsidP="00130AF0">
      <w:pPr>
        <w:tabs>
          <w:tab w:val="left" w:pos="426"/>
        </w:tabs>
        <w:spacing w:line="240" w:lineRule="exact"/>
        <w:ind w:firstLine="397"/>
        <w:rPr>
          <w:rFonts w:eastAsiaTheme="minorHAnsi" w:cs="Times New Roman"/>
          <w:b/>
          <w:spacing w:val="-10"/>
          <w:lang w:val="en-US" w:eastAsia="en-US"/>
        </w:rPr>
      </w:pPr>
    </w:p>
    <w:p w:rsidR="004860F8" w:rsidRPr="004860F8" w:rsidRDefault="004860F8" w:rsidP="00130AF0">
      <w:pPr>
        <w:tabs>
          <w:tab w:val="left" w:pos="426"/>
        </w:tabs>
        <w:spacing w:line="240" w:lineRule="exact"/>
        <w:ind w:firstLine="397"/>
        <w:rPr>
          <w:rFonts w:eastAsiaTheme="minorHAnsi" w:cs="Times New Roman"/>
          <w:b/>
          <w:spacing w:val="-10"/>
          <w:lang w:val="en-US" w:eastAsia="en-US"/>
        </w:rPr>
      </w:pPr>
      <w:r w:rsidRPr="004860F8">
        <w:rPr>
          <w:rFonts w:cs="Times New Roman"/>
          <w:spacing w:val="-10"/>
          <w:lang w:val="en-US"/>
        </w:rPr>
        <w:t xml:space="preserve">Secondly, since they hinted at Aristotle’s </w:t>
      </w:r>
      <w:r w:rsidRPr="004860F8">
        <w:rPr>
          <w:rFonts w:cs="Times New Roman"/>
          <w:i/>
          <w:spacing w:val="-10"/>
          <w:lang w:val="en-US"/>
        </w:rPr>
        <w:t>Poetics</w:t>
      </w:r>
      <w:r w:rsidRPr="004860F8">
        <w:rPr>
          <w:rFonts w:cs="Times New Roman"/>
          <w:spacing w:val="-10"/>
          <w:lang w:val="en-US"/>
        </w:rPr>
        <w:t>, these lines sug</w:t>
      </w:r>
      <w:r w:rsidRPr="004860F8">
        <w:rPr>
          <w:rFonts w:cs="Times New Roman"/>
          <w:spacing w:val="-10"/>
          <w:lang w:val="en-US"/>
        </w:rPr>
        <w:softHyphen/>
        <w:t>gested another quite unexpected proxi</w:t>
      </w:r>
      <w:r w:rsidRPr="004860F8">
        <w:rPr>
          <w:rFonts w:cs="Times New Roman"/>
          <w:spacing w:val="-10"/>
          <w:lang w:val="en-US"/>
        </w:rPr>
        <w:softHyphen/>
        <w:t xml:space="preserve">mity. Whereas Morin fell short of taking text and literature into account, Deleuze and Guattari were fully aware of their importance. They shared this view with Meschonnic, who had already published since 1970 a series of essays and whose </w:t>
      </w:r>
      <w:r w:rsidRPr="004860F8">
        <w:rPr>
          <w:rFonts w:cs="Times New Roman"/>
          <w:i/>
          <w:spacing w:val="-10"/>
          <w:lang w:val="en-US"/>
        </w:rPr>
        <w:t xml:space="preserve">Critique of Rhythm </w:t>
      </w:r>
      <w:r w:rsidRPr="004860F8">
        <w:rPr>
          <w:rFonts w:cs="Times New Roman"/>
          <w:spacing w:val="-10"/>
          <w:lang w:val="en-US"/>
        </w:rPr>
        <w:t>was to be published only two year after. As we will see, Deleuze and Guattari opposed Meschonnic on the pri</w:t>
      </w:r>
      <w:r w:rsidRPr="004860F8">
        <w:rPr>
          <w:rFonts w:cs="Times New Roman"/>
          <w:spacing w:val="-10"/>
          <w:lang w:val="en-US"/>
        </w:rPr>
        <w:softHyphen/>
        <w:t>macy he gave to language, on the status of anthropology, and on the differ</w:t>
      </w:r>
      <w:r w:rsidRPr="004860F8">
        <w:rPr>
          <w:rFonts w:cs="Times New Roman"/>
          <w:spacing w:val="-10"/>
          <w:lang w:val="en-US"/>
        </w:rPr>
        <w:softHyphen/>
        <w:t>ence between literature and philosophy, but, as these first lines of the book plainly suggested, they nevertheless shared his refuta</w:t>
      </w:r>
      <w:r w:rsidRPr="004860F8">
        <w:rPr>
          <w:rFonts w:cs="Times New Roman"/>
          <w:spacing w:val="-10"/>
          <w:lang w:val="en-US"/>
        </w:rPr>
        <w:softHyphen/>
        <w:t>tion of the dual</w:t>
      </w:r>
      <w:r w:rsidRPr="004860F8">
        <w:rPr>
          <w:rFonts w:cs="Times New Roman"/>
          <w:spacing w:val="-10"/>
          <w:lang w:val="en-US"/>
        </w:rPr>
        <w:softHyphen/>
        <w:t>istic refer</w:t>
      </w:r>
      <w:r w:rsidRPr="004860F8">
        <w:rPr>
          <w:rFonts w:cs="Times New Roman"/>
          <w:spacing w:val="-10"/>
          <w:lang w:val="en-US"/>
        </w:rPr>
        <w:softHyphen/>
        <w:t>ential theory of meaning, his opposition to structural</w:t>
      </w:r>
      <w:r w:rsidRPr="004860F8">
        <w:rPr>
          <w:rFonts w:cs="Times New Roman"/>
          <w:spacing w:val="-10"/>
          <w:lang w:val="en-US"/>
        </w:rPr>
        <w:softHyphen/>
        <w:t>ism, his attention to the pragmatic power of texts, and, last but not least, his rejec</w:t>
      </w:r>
      <w:r w:rsidRPr="004860F8">
        <w:rPr>
          <w:rFonts w:cs="Times New Roman"/>
          <w:spacing w:val="-10"/>
          <w:lang w:val="en-US"/>
        </w:rPr>
        <w:softHyphen/>
        <w:t>tion of the biographical concept of subjectivity.</w:t>
      </w:r>
    </w:p>
    <w:p w:rsidR="004860F8" w:rsidRDefault="004860F8" w:rsidP="00130AF0">
      <w:pPr>
        <w:tabs>
          <w:tab w:val="left" w:pos="426"/>
        </w:tabs>
        <w:spacing w:line="240" w:lineRule="exact"/>
        <w:ind w:firstLine="397"/>
        <w:rPr>
          <w:rFonts w:eastAsiaTheme="minorHAnsi" w:cs="Times New Roman"/>
          <w:b/>
          <w:spacing w:val="-10"/>
          <w:lang w:val="en-US" w:eastAsia="en-US"/>
        </w:rPr>
      </w:pPr>
    </w:p>
    <w:p w:rsidR="004860F8" w:rsidRDefault="004860F8" w:rsidP="00130AF0">
      <w:pPr>
        <w:tabs>
          <w:tab w:val="left" w:pos="426"/>
        </w:tabs>
        <w:spacing w:line="240" w:lineRule="exact"/>
        <w:ind w:firstLine="397"/>
        <w:rPr>
          <w:rFonts w:eastAsiaTheme="minorHAnsi" w:cs="Times New Roman"/>
          <w:b/>
          <w:spacing w:val="-10"/>
          <w:lang w:val="en-US" w:eastAsia="en-US"/>
        </w:rPr>
      </w:pPr>
    </w:p>
    <w:p w:rsidR="004860F8" w:rsidRDefault="004860F8" w:rsidP="00130AF0">
      <w:pPr>
        <w:tabs>
          <w:tab w:val="left" w:pos="426"/>
        </w:tabs>
        <w:spacing w:line="240" w:lineRule="exact"/>
        <w:ind w:firstLine="397"/>
        <w:rPr>
          <w:rFonts w:eastAsiaTheme="minorHAnsi" w:cs="Times New Roman"/>
          <w:b/>
          <w:spacing w:val="-10"/>
          <w:lang w:val="en-US" w:eastAsia="en-US"/>
        </w:rPr>
      </w:pPr>
    </w:p>
    <w:p w:rsidR="004860F8" w:rsidRDefault="004860F8" w:rsidP="00130AF0">
      <w:pPr>
        <w:tabs>
          <w:tab w:val="left" w:pos="426"/>
        </w:tabs>
        <w:spacing w:line="240" w:lineRule="exact"/>
        <w:ind w:firstLine="397"/>
        <w:rPr>
          <w:rFonts w:eastAsiaTheme="minorHAnsi" w:cs="Times New Roman"/>
          <w:b/>
          <w:spacing w:val="-10"/>
          <w:lang w:val="en-US" w:eastAsia="en-US"/>
        </w:rPr>
      </w:pPr>
    </w:p>
    <w:p w:rsidR="004860F8" w:rsidRPr="00130AF0" w:rsidRDefault="004860F8" w:rsidP="00130AF0">
      <w:pPr>
        <w:tabs>
          <w:tab w:val="left" w:pos="426"/>
        </w:tabs>
        <w:spacing w:line="240" w:lineRule="exact"/>
        <w:ind w:firstLine="397"/>
        <w:rPr>
          <w:rFonts w:eastAsiaTheme="minorHAnsi" w:cs="Times New Roman"/>
          <w:b/>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Let us recapitulate our findings concerning </w:t>
      </w:r>
      <w:r w:rsidRPr="00130AF0">
        <w:rPr>
          <w:rFonts w:eastAsiaTheme="minorHAnsi" w:cs="Times New Roman"/>
          <w:b/>
          <w:spacing w:val="-10"/>
          <w:highlight w:val="yellow"/>
          <w:lang w:val="en-US" w:eastAsia="en-US"/>
        </w:rPr>
        <w:t>the surprising rhythmic constellation</w:t>
      </w:r>
      <w:r w:rsidRPr="00130AF0">
        <w:rPr>
          <w:rFonts w:eastAsiaTheme="minorHAnsi" w:cs="Times New Roman"/>
          <w:b/>
          <w:spacing w:val="-10"/>
          <w:lang w:val="en-US" w:eastAsia="en-US"/>
        </w:rPr>
        <w:t xml:space="preserve"> which formed in the intellectual sky of the 1970s and 1980s</w:t>
      </w:r>
      <w:r w:rsidRPr="00130AF0">
        <w:rPr>
          <w:rFonts w:eastAsiaTheme="minorHAnsi" w:cs="Times New Roman"/>
          <w:spacing w:val="-10"/>
          <w:lang w:val="en-US" w:eastAsia="en-US"/>
        </w:rPr>
        <w:t>.</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Historically speaking, </w:t>
      </w:r>
      <w:r w:rsidRPr="00130AF0">
        <w:rPr>
          <w:rFonts w:eastAsiaTheme="minorHAnsi" w:cs="Times New Roman"/>
          <w:b/>
          <w:spacing w:val="-10"/>
          <w:highlight w:val="yellow"/>
          <w:lang w:val="en-US" w:eastAsia="en-US"/>
        </w:rPr>
        <w:t>it seems quite obvious that the rise of this constellation can be accounted for by</w:t>
      </w:r>
      <w:r w:rsidRPr="00130AF0">
        <w:rPr>
          <w:rFonts w:eastAsiaTheme="minorHAnsi" w:cs="Times New Roman"/>
          <w:spacing w:val="-10"/>
          <w:lang w:val="en-US" w:eastAsia="en-US"/>
        </w:rPr>
        <w:t xml:space="preserve"> </w:t>
      </w:r>
      <w:r w:rsidRPr="00130AF0">
        <w:rPr>
          <w:rFonts w:eastAsiaTheme="minorHAnsi" w:cs="Times New Roman"/>
          <w:b/>
          <w:spacing w:val="-10"/>
          <w:highlight w:val="yellow"/>
          <w:lang w:val="en-US" w:eastAsia="en-US"/>
        </w:rPr>
        <w:t>the huge change that occurred in our societies during the 1970s and 1980s</w:t>
      </w:r>
      <w:r w:rsidRPr="00130AF0">
        <w:rPr>
          <w:rFonts w:eastAsiaTheme="minorHAnsi" w:cs="Times New Roman"/>
          <w:spacing w:val="-10"/>
          <w:lang w:val="en-US" w:eastAsia="en-US"/>
        </w:rPr>
        <w:t xml:space="preserve">. After a deep crisis that started at the end of the 1960s and lasted for most of the 1970s, the late </w:t>
      </w:r>
      <w:r w:rsidRPr="00130AF0">
        <w:rPr>
          <w:rFonts w:eastAsiaTheme="minorHAnsi" w:cs="Times New Roman"/>
          <w:b/>
          <w:spacing w:val="-10"/>
          <w:lang w:val="en-US" w:eastAsia="en-US"/>
        </w:rPr>
        <w:t>1970s and early 1980s witnessed a rapid emergence of a new kind of capital</w:t>
      </w:r>
      <w:r w:rsidRPr="00130AF0">
        <w:rPr>
          <w:rFonts w:eastAsiaTheme="minorHAnsi" w:cs="Times New Roman"/>
          <w:b/>
          <w:spacing w:val="-10"/>
          <w:lang w:val="en-US" w:eastAsia="en-US"/>
        </w:rPr>
        <w:softHyphen/>
        <w:t>ism</w:t>
      </w:r>
      <w:r w:rsidRPr="00130AF0">
        <w:rPr>
          <w:rFonts w:eastAsiaTheme="minorHAnsi" w:cs="Times New Roman"/>
          <w:spacing w:val="-10"/>
          <w:lang w:val="en-US" w:eastAsia="en-US"/>
        </w:rPr>
        <w:t xml:space="preserve">. It was the very beginning of a deep mutation of our societies that was partly </w:t>
      </w:r>
      <w:r w:rsidRPr="00130AF0">
        <w:rPr>
          <w:rFonts w:eastAsiaTheme="minorHAnsi" w:cs="Times New Roman"/>
          <w:b/>
          <w:spacing w:val="-10"/>
          <w:lang w:val="en-US" w:eastAsia="en-US"/>
        </w:rPr>
        <w:t>reminiscent</w:t>
      </w:r>
      <w:r w:rsidRPr="00130AF0">
        <w:rPr>
          <w:rFonts w:eastAsiaTheme="minorHAnsi" w:cs="Times New Roman"/>
          <w:spacing w:val="-10"/>
          <w:lang w:val="en-US" w:eastAsia="en-US"/>
        </w:rPr>
        <w:t xml:space="preserve"> of that which had occurred in the late </w:t>
      </w:r>
      <w:r w:rsidRPr="00130AF0">
        <w:rPr>
          <w:rFonts w:eastAsiaTheme="minorHAnsi" w:cs="Times New Roman"/>
          <w:b/>
          <w:spacing w:val="-10"/>
          <w:lang w:val="en-US" w:eastAsia="en-US"/>
        </w:rPr>
        <w:t>19th century and in the early 20th century</w:t>
      </w:r>
      <w:r w:rsidRPr="00130AF0">
        <w:rPr>
          <w:rFonts w:eastAsiaTheme="minorHAnsi" w:cs="Times New Roman"/>
          <w:spacing w:val="-10"/>
          <w:lang w:val="en-US" w:eastAsia="en-US"/>
        </w:rPr>
        <w:t>. The new wave of trade globalization, urbanization, development of new information, communi</w:t>
      </w:r>
      <w:r w:rsidRPr="00130AF0">
        <w:rPr>
          <w:rFonts w:eastAsiaTheme="minorHAnsi" w:cs="Times New Roman"/>
          <w:spacing w:val="-10"/>
          <w:lang w:val="en-US" w:eastAsia="en-US"/>
        </w:rPr>
        <w:softHyphen/>
        <w:t>cation and reproduction technologies, financialization, triggered a kind of fluidization of our economies and societies.</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These transformations had immediately drastic consequences for individuals. Body and language were subjected to </w:t>
      </w:r>
      <w:r w:rsidRPr="00130AF0">
        <w:rPr>
          <w:rFonts w:eastAsiaTheme="minorHAnsi" w:cs="Times New Roman"/>
          <w:b/>
          <w:spacing w:val="-10"/>
          <w:lang w:val="en-US" w:eastAsia="en-US"/>
        </w:rPr>
        <w:t>demands for constant work and consumption,</w:t>
      </w:r>
      <w:r w:rsidRPr="00130AF0">
        <w:rPr>
          <w:rFonts w:eastAsiaTheme="minorHAnsi" w:cs="Times New Roman"/>
          <w:spacing w:val="-10"/>
          <w:lang w:val="en-US" w:eastAsia="en-US"/>
        </w:rPr>
        <w:t xml:space="preserve"> to a </w:t>
      </w:r>
      <w:r w:rsidRPr="00130AF0">
        <w:rPr>
          <w:rFonts w:eastAsiaTheme="minorHAnsi" w:cs="Times New Roman"/>
          <w:b/>
          <w:spacing w:val="-10"/>
          <w:lang w:val="en-US" w:eastAsia="en-US"/>
        </w:rPr>
        <w:t>bombardment of stimuli</w:t>
      </w:r>
      <w:r w:rsidRPr="00130AF0">
        <w:rPr>
          <w:rFonts w:eastAsiaTheme="minorHAnsi" w:cs="Times New Roman"/>
          <w:spacing w:val="-10"/>
          <w:lang w:val="en-US" w:eastAsia="en-US"/>
        </w:rPr>
        <w:t xml:space="preserve"> accentuated by the spread of information technologies and to demands of flexibility that tended to </w:t>
      </w:r>
      <w:r w:rsidRPr="00130AF0">
        <w:rPr>
          <w:rFonts w:eastAsiaTheme="minorHAnsi" w:cs="Times New Roman"/>
          <w:b/>
          <w:spacing w:val="-10"/>
          <w:lang w:val="en-US" w:eastAsia="en-US"/>
        </w:rPr>
        <w:t>fluidify if not liquefy their lives</w:t>
      </w:r>
      <w:r w:rsidRPr="00130AF0">
        <w:rPr>
          <w:rFonts w:eastAsiaTheme="minorHAnsi" w:cs="Times New Roman"/>
          <w:spacing w:val="-10"/>
          <w:lang w:val="en-US" w:eastAsia="en-US"/>
        </w:rPr>
        <w:t xml:space="preserve">—as </w:t>
      </w:r>
      <w:proofErr w:type="spellStart"/>
      <w:r w:rsidRPr="00130AF0">
        <w:rPr>
          <w:rFonts w:eastAsiaTheme="minorHAnsi" w:cs="Times New Roman"/>
          <w:spacing w:val="-10"/>
          <w:lang w:val="en-US" w:eastAsia="en-US"/>
        </w:rPr>
        <w:t>Zygmunt</w:t>
      </w:r>
      <w:proofErr w:type="spellEnd"/>
      <w:r w:rsidRPr="00130AF0">
        <w:rPr>
          <w:rFonts w:eastAsiaTheme="minorHAnsi" w:cs="Times New Roman"/>
          <w:spacing w:val="-10"/>
          <w:lang w:val="en-US" w:eastAsia="en-US"/>
        </w:rPr>
        <w:t xml:space="preserve"> Bauman put it.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Therefore, </w:t>
      </w:r>
      <w:r w:rsidRPr="00130AF0">
        <w:rPr>
          <w:rFonts w:eastAsiaTheme="minorHAnsi" w:cs="Times New Roman"/>
          <w:b/>
          <w:spacing w:val="-10"/>
          <w:lang w:val="en-US" w:eastAsia="en-US"/>
        </w:rPr>
        <w:t xml:space="preserve">it seems no wonder that </w:t>
      </w:r>
      <w:r w:rsidRPr="00130AF0">
        <w:rPr>
          <w:rFonts w:eastAsiaTheme="minorHAnsi" w:cs="Times New Roman"/>
          <w:b/>
          <w:spacing w:val="-10"/>
          <w:highlight w:val="yellow"/>
          <w:lang w:val="en-US" w:eastAsia="en-US"/>
        </w:rPr>
        <w:t>at the dawn of this huge muta</w:t>
      </w:r>
      <w:r w:rsidRPr="00130AF0">
        <w:rPr>
          <w:rFonts w:eastAsiaTheme="minorHAnsi" w:cs="Times New Roman"/>
          <w:b/>
          <w:spacing w:val="-10"/>
          <w:highlight w:val="yellow"/>
          <w:lang w:val="en-US" w:eastAsia="en-US"/>
        </w:rPr>
        <w:softHyphen/>
        <w:t>tion</w:t>
      </w:r>
      <w:r w:rsidRPr="00130AF0">
        <w:rPr>
          <w:rFonts w:eastAsiaTheme="minorHAnsi" w:cs="Times New Roman"/>
          <w:b/>
          <w:spacing w:val="-10"/>
          <w:lang w:val="en-US" w:eastAsia="en-US"/>
        </w:rPr>
        <w:t xml:space="preserve"> some particularly perceptive thinkers resorted to the concept of rhythm, which had been used, as a matter of fact, to respond to a similar mutation a century before</w:t>
      </w:r>
      <w:r w:rsidRPr="00130AF0">
        <w:rPr>
          <w:rFonts w:eastAsiaTheme="minorHAnsi" w:cs="Times New Roman"/>
          <w:spacing w:val="-10"/>
          <w:lang w:val="en-US" w:eastAsia="en-US"/>
        </w:rPr>
        <w:t xml:space="preserve">. As at the end of the 19th century and the beginning of the 20th century, rhythm seemed more fit to the new fluid societies that were emerging than structure and system. I studied some of these </w:t>
      </w:r>
      <w:proofErr w:type="spellStart"/>
      <w:r w:rsidRPr="00130AF0">
        <w:rPr>
          <w:rFonts w:eastAsiaTheme="minorHAnsi" w:cs="Times New Roman"/>
          <w:spacing w:val="-10"/>
          <w:lang w:val="en-US" w:eastAsia="en-US"/>
        </w:rPr>
        <w:t>rhythmologies</w:t>
      </w:r>
      <w:proofErr w:type="spellEnd"/>
      <w:r w:rsidRPr="00130AF0">
        <w:rPr>
          <w:rFonts w:eastAsiaTheme="minorHAnsi" w:cs="Times New Roman"/>
          <w:spacing w:val="-10"/>
          <w:lang w:val="en-US" w:eastAsia="en-US"/>
        </w:rPr>
        <w:t xml:space="preserve"> and rhythmanalyses in my book </w:t>
      </w:r>
      <w:proofErr w:type="spellStart"/>
      <w:r w:rsidRPr="00130AF0">
        <w:rPr>
          <w:rFonts w:eastAsiaTheme="minorHAnsi" w:cs="Times New Roman"/>
          <w:i/>
          <w:spacing w:val="-10"/>
          <w:lang w:val="en-US" w:eastAsia="en-US"/>
        </w:rPr>
        <w:t>Rythme</w:t>
      </w:r>
      <w:proofErr w:type="spellEnd"/>
      <w:r w:rsidRPr="00130AF0">
        <w:rPr>
          <w:rFonts w:eastAsiaTheme="minorHAnsi" w:cs="Times New Roman"/>
          <w:i/>
          <w:spacing w:val="-10"/>
          <w:lang w:val="en-US" w:eastAsia="en-US"/>
        </w:rPr>
        <w:t xml:space="preserve">, </w:t>
      </w:r>
      <w:proofErr w:type="spellStart"/>
      <w:r w:rsidRPr="00130AF0">
        <w:rPr>
          <w:rFonts w:eastAsiaTheme="minorHAnsi" w:cs="Times New Roman"/>
          <w:i/>
          <w:spacing w:val="-10"/>
          <w:lang w:val="en-US" w:eastAsia="en-US"/>
        </w:rPr>
        <w:t>pouvoir</w:t>
      </w:r>
      <w:proofErr w:type="spellEnd"/>
      <w:r w:rsidRPr="00130AF0">
        <w:rPr>
          <w:rFonts w:eastAsiaTheme="minorHAnsi" w:cs="Times New Roman"/>
          <w:i/>
          <w:spacing w:val="-10"/>
          <w:lang w:val="en-US" w:eastAsia="en-US"/>
        </w:rPr>
        <w:t xml:space="preserve">, </w:t>
      </w:r>
      <w:proofErr w:type="spellStart"/>
      <w:r w:rsidRPr="00130AF0">
        <w:rPr>
          <w:rFonts w:eastAsiaTheme="minorHAnsi" w:cs="Times New Roman"/>
          <w:i/>
          <w:spacing w:val="-10"/>
          <w:lang w:val="en-US" w:eastAsia="en-US"/>
        </w:rPr>
        <w:t>mondialisation</w:t>
      </w:r>
      <w:proofErr w:type="spellEnd"/>
      <w:r w:rsidRPr="00130AF0">
        <w:rPr>
          <w:rFonts w:eastAsiaTheme="minorHAnsi" w:cs="Times New Roman"/>
          <w:spacing w:val="-10"/>
          <w:lang w:val="en-US" w:eastAsia="en-US"/>
        </w:rPr>
        <w:t xml:space="preserve"> published in 2005. As a matter of fact, </w:t>
      </w:r>
      <w:r w:rsidRPr="00130AF0">
        <w:rPr>
          <w:rFonts w:eastAsiaTheme="minorHAnsi" w:cs="Times New Roman"/>
          <w:b/>
          <w:spacing w:val="-10"/>
          <w:lang w:val="en-US" w:eastAsia="en-US"/>
        </w:rPr>
        <w:t>some of these thinkers explicitly evoked the rhythmic researches developed during the first part of the 20th century</w:t>
      </w:r>
      <w:r w:rsidRPr="00130AF0">
        <w:rPr>
          <w:rFonts w:eastAsiaTheme="minorHAnsi" w:cs="Times New Roman"/>
          <w:spacing w:val="-10"/>
          <w:lang w:val="en-US" w:eastAsia="en-US"/>
        </w:rPr>
        <w:t xml:space="preserve">: </w:t>
      </w:r>
      <w:r w:rsidRPr="00130AF0">
        <w:rPr>
          <w:rFonts w:eastAsiaTheme="minorHAnsi" w:cs="Times New Roman"/>
          <w:b/>
          <w:spacing w:val="-10"/>
          <w:lang w:val="en-US" w:eastAsia="en-US"/>
        </w:rPr>
        <w:t>Meschonnic</w:t>
      </w:r>
      <w:r w:rsidRPr="00130AF0">
        <w:rPr>
          <w:rFonts w:eastAsiaTheme="minorHAnsi" w:cs="Times New Roman"/>
          <w:spacing w:val="-10"/>
          <w:lang w:val="en-US" w:eastAsia="en-US"/>
        </w:rPr>
        <w:t xml:space="preserve"> drew from Mauss, </w:t>
      </w:r>
      <w:r w:rsidRPr="00130AF0">
        <w:rPr>
          <w:rFonts w:eastAsiaTheme="minorHAnsi" w:cs="Times New Roman"/>
          <w:b/>
          <w:spacing w:val="-10"/>
          <w:lang w:val="en-US" w:eastAsia="en-US"/>
        </w:rPr>
        <w:t>Deleuze</w:t>
      </w:r>
      <w:r w:rsidRPr="00130AF0">
        <w:rPr>
          <w:rFonts w:eastAsiaTheme="minorHAnsi" w:cs="Times New Roman"/>
          <w:spacing w:val="-10"/>
          <w:lang w:val="en-US" w:eastAsia="en-US"/>
        </w:rPr>
        <w:t xml:space="preserve"> relied heavily on Bergson and Whitehead, and </w:t>
      </w:r>
      <w:r w:rsidRPr="00130AF0">
        <w:rPr>
          <w:rFonts w:eastAsiaTheme="minorHAnsi" w:cs="Times New Roman"/>
          <w:b/>
          <w:spacing w:val="-10"/>
          <w:lang w:val="en-US" w:eastAsia="en-US"/>
        </w:rPr>
        <w:t>Lefebvre</w:t>
      </w:r>
      <w:r w:rsidRPr="00130AF0">
        <w:rPr>
          <w:rFonts w:eastAsiaTheme="minorHAnsi" w:cs="Times New Roman"/>
          <w:spacing w:val="-10"/>
          <w:lang w:val="en-US" w:eastAsia="en-US"/>
        </w:rPr>
        <w:t xml:space="preserve"> put his steps in those of Bachelard.</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Scientifically speaking, the first point worth noticing is </w:t>
      </w:r>
      <w:r w:rsidRPr="00130AF0">
        <w:rPr>
          <w:rFonts w:eastAsiaTheme="minorHAnsi" w:cs="Times New Roman"/>
          <w:b/>
          <w:spacing w:val="-10"/>
          <w:lang w:val="en-US" w:eastAsia="en-US"/>
        </w:rPr>
        <w:t>the strategic use of the concept of rhythm.</w:t>
      </w:r>
      <w:r w:rsidRPr="00130AF0">
        <w:rPr>
          <w:rFonts w:eastAsiaTheme="minorHAnsi" w:cs="Times New Roman"/>
          <w:spacing w:val="-10"/>
          <w:lang w:val="en-US" w:eastAsia="en-US"/>
        </w:rPr>
        <w:t xml:space="preserve"> Rhythm was explicitly or implicitly used as a way to </w:t>
      </w:r>
      <w:r w:rsidRPr="00130AF0">
        <w:rPr>
          <w:rFonts w:eastAsiaTheme="minorHAnsi" w:cs="Times New Roman"/>
          <w:b/>
          <w:spacing w:val="-10"/>
          <w:lang w:val="en-US" w:eastAsia="en-US"/>
        </w:rPr>
        <w:t xml:space="preserve">overcome the collapse of structuralism and the exhaustion of </w:t>
      </w:r>
      <w:proofErr w:type="spellStart"/>
      <w:r w:rsidRPr="00130AF0">
        <w:rPr>
          <w:rFonts w:eastAsiaTheme="minorHAnsi" w:cs="Times New Roman"/>
          <w:b/>
          <w:spacing w:val="-10"/>
          <w:lang w:val="en-US" w:eastAsia="en-US"/>
        </w:rPr>
        <w:t>systemism</w:t>
      </w:r>
      <w:proofErr w:type="spellEnd"/>
      <w:r w:rsidRPr="00130AF0">
        <w:rPr>
          <w:rFonts w:eastAsiaTheme="minorHAnsi" w:cs="Times New Roman"/>
          <w:b/>
          <w:spacing w:val="-10"/>
          <w:lang w:val="en-US" w:eastAsia="en-US"/>
        </w:rPr>
        <w:t>,</w:t>
      </w:r>
      <w:r w:rsidRPr="00130AF0">
        <w:rPr>
          <w:rFonts w:eastAsiaTheme="minorHAnsi" w:cs="Times New Roman"/>
          <w:spacing w:val="-10"/>
          <w:lang w:val="en-US" w:eastAsia="en-US"/>
        </w:rPr>
        <w:t xml:space="preserve"> but also to oppose, from the start, the coming methodological individualism and, I think, to curb the tendency of certain kind of </w:t>
      </w:r>
      <w:proofErr w:type="spellStart"/>
      <w:r w:rsidRPr="00130AF0">
        <w:rPr>
          <w:rFonts w:eastAsiaTheme="minorHAnsi" w:cs="Times New Roman"/>
          <w:spacing w:val="-10"/>
          <w:lang w:val="en-US" w:eastAsia="en-US"/>
        </w:rPr>
        <w:t>Heideggerism</w:t>
      </w:r>
      <w:proofErr w:type="spellEnd"/>
      <w:r w:rsidRPr="00130AF0">
        <w:rPr>
          <w:rFonts w:eastAsiaTheme="minorHAnsi" w:cs="Times New Roman"/>
          <w:spacing w:val="-10"/>
          <w:lang w:val="en-US" w:eastAsia="en-US"/>
        </w:rPr>
        <w:t xml:space="preserve"> and Nietzscheism to overplay dispersion, difference and chaos. Indeed, in the late 1970s and the early 1980s, many intellectuals were trying to find new ways to </w:t>
      </w:r>
      <w:r w:rsidRPr="00130AF0">
        <w:rPr>
          <w:rFonts w:eastAsiaTheme="minorHAnsi" w:cs="Times New Roman"/>
          <w:b/>
          <w:spacing w:val="-10"/>
          <w:lang w:val="en-US" w:eastAsia="en-US"/>
        </w:rPr>
        <w:t>push further critical thinking of the growing individualism and economic liberalism</w:t>
      </w:r>
      <w:r w:rsidRPr="00130AF0">
        <w:rPr>
          <w:rFonts w:eastAsiaTheme="minorHAnsi" w:cs="Times New Roman"/>
          <w:spacing w:val="-10"/>
          <w:lang w:val="en-US" w:eastAsia="en-US"/>
        </w:rPr>
        <w:t xml:space="preserve"> without falling into the traps of Heideggerian deconstruction, irony and postmodern thinking that were to be eventually, either quite benevolent to the coming world or quite inefficient in their critique of it.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The second point concerns </w:t>
      </w:r>
      <w:r w:rsidRPr="00130AF0">
        <w:rPr>
          <w:rFonts w:eastAsiaTheme="minorHAnsi" w:cs="Times New Roman"/>
          <w:b/>
          <w:spacing w:val="-10"/>
          <w:lang w:val="en-US" w:eastAsia="en-US"/>
        </w:rPr>
        <w:t>the lack of any direct continuation</w:t>
      </w:r>
      <w:r w:rsidRPr="00130AF0">
        <w:rPr>
          <w:rFonts w:eastAsiaTheme="minorHAnsi" w:cs="Times New Roman"/>
          <w:spacing w:val="-10"/>
          <w:lang w:val="en-US" w:eastAsia="en-US"/>
        </w:rPr>
        <w:t xml:space="preserve">. At the time, the constellation we are now reconstructing never appeared as a collective movement. This is indeed one of the reasons why I am using the “constellation” metaphor because the stars that composed it had very few relations if no relation at all to each other. Moreover, Barthes and Foucault died in 1980 and 1984. And in the 1980s, Meschonnic and Deleuze had no relations whatsoever, although they were teaching at the same university. Lefebvre was getting very old— he was born in 1901 and died in 1991. Serres and Morin were working in different directions, and different institutions.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This quite loose existence can account for the rapid fading of this constellation. Rhythm, which could have been a new common concept for critical thought, </w:t>
      </w:r>
      <w:r w:rsidRPr="00130AF0">
        <w:rPr>
          <w:rFonts w:eastAsiaTheme="minorHAnsi" w:cs="Times New Roman"/>
          <w:b/>
          <w:spacing w:val="-10"/>
          <w:lang w:val="en-US" w:eastAsia="en-US"/>
        </w:rPr>
        <w:t>swiftly disappeared and receded into the dark until the second half of the 1990’s</w:t>
      </w:r>
      <w:r w:rsidRPr="00130AF0">
        <w:rPr>
          <w:rFonts w:eastAsiaTheme="minorHAnsi" w:cs="Times New Roman"/>
          <w:spacing w:val="-10"/>
          <w:lang w:val="en-US" w:eastAsia="en-US"/>
        </w:rPr>
        <w:t>, when it was rediscovered in many different disciplines but with very few references to this short period of obscure glory and— I shall add—in a relative oblivion of its critical aspect.</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Instead, and this is the third point,—I will repeat here what I said in my presentation last year during the symposium organized by Paola Crespi and Professor Julian Henriques—</w:t>
      </w:r>
      <w:r w:rsidRPr="00130AF0">
        <w:rPr>
          <w:rFonts w:eastAsiaTheme="minorHAnsi" w:cs="Times New Roman"/>
          <w:b/>
          <w:spacing w:val="-10"/>
          <w:lang w:val="en-US" w:eastAsia="en-US"/>
        </w:rPr>
        <w:t>two other concepts</w:t>
      </w:r>
      <w:r w:rsidRPr="00130AF0">
        <w:rPr>
          <w:rFonts w:eastAsiaTheme="minorHAnsi" w:cs="Times New Roman"/>
          <w:spacing w:val="-10"/>
          <w:lang w:val="en-US" w:eastAsia="en-US"/>
        </w:rPr>
        <w:t xml:space="preserve"> </w:t>
      </w:r>
      <w:r w:rsidRPr="00130AF0">
        <w:rPr>
          <w:rFonts w:eastAsiaTheme="minorHAnsi" w:cs="Times New Roman"/>
          <w:b/>
          <w:spacing w:val="-10"/>
          <w:lang w:val="en-US" w:eastAsia="en-US"/>
        </w:rPr>
        <w:t>began to occupy the space left</w:t>
      </w:r>
      <w:r w:rsidRPr="00130AF0">
        <w:rPr>
          <w:rFonts w:eastAsiaTheme="minorHAnsi" w:cs="Times New Roman"/>
          <w:spacing w:val="-10"/>
          <w:lang w:val="en-US" w:eastAsia="en-US"/>
        </w:rPr>
        <w:t xml:space="preserve"> by the progressive withdrawal of the structural and systemic paradigms: on the one hand, the </w:t>
      </w:r>
      <w:r w:rsidRPr="00130AF0">
        <w:rPr>
          <w:rFonts w:eastAsiaTheme="minorHAnsi" w:cs="Times New Roman"/>
          <w:b/>
          <w:spacing w:val="-10"/>
          <w:lang w:val="en-US" w:eastAsia="en-US"/>
        </w:rPr>
        <w:t>concept of “difference</w:t>
      </w:r>
      <w:r w:rsidRPr="00130AF0">
        <w:rPr>
          <w:rFonts w:eastAsiaTheme="minorHAnsi" w:cs="Times New Roman"/>
          <w:spacing w:val="-10"/>
          <w:lang w:val="en-US" w:eastAsia="en-US"/>
        </w:rPr>
        <w:t>” which was presented as a legacy of Nietzsche’s and Heidegger’s critiques of metaphysics, but which also presupposed a number of principles drawn from structuralism; on the other hand, the concept of “</w:t>
      </w:r>
      <w:r w:rsidRPr="00130AF0">
        <w:rPr>
          <w:rFonts w:eastAsiaTheme="minorHAnsi" w:cs="Times New Roman"/>
          <w:b/>
          <w:spacing w:val="-10"/>
          <w:lang w:val="en-US" w:eastAsia="en-US"/>
        </w:rPr>
        <w:t>individual</w:t>
      </w:r>
      <w:r w:rsidRPr="00130AF0">
        <w:rPr>
          <w:rFonts w:eastAsiaTheme="minorHAnsi" w:cs="Times New Roman"/>
          <w:spacing w:val="-10"/>
          <w:lang w:val="en-US" w:eastAsia="en-US"/>
        </w:rPr>
        <w:t>.” While in the first case</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the difference model</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the philosophy of temporality replaced linguistics as paradigm core, in the second</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the individualistic model</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 xml:space="preserve">the economy took the place of cybernetics. To that we may probably add a kind of </w:t>
      </w:r>
      <w:proofErr w:type="spellStart"/>
      <w:r w:rsidRPr="00130AF0">
        <w:rPr>
          <w:rFonts w:eastAsiaTheme="minorHAnsi" w:cs="Times New Roman"/>
          <w:spacing w:val="-10"/>
          <w:lang w:val="en-US" w:eastAsia="en-US"/>
        </w:rPr>
        <w:t>subtheory</w:t>
      </w:r>
      <w:proofErr w:type="spellEnd"/>
      <w:r w:rsidRPr="00130AF0">
        <w:rPr>
          <w:rFonts w:eastAsiaTheme="minorHAnsi" w:cs="Times New Roman"/>
          <w:spacing w:val="-10"/>
          <w:lang w:val="en-US" w:eastAsia="en-US"/>
        </w:rPr>
        <w:t xml:space="preserve"> which emphasized a king of theoretical play with the concepts, a kind of </w:t>
      </w:r>
      <w:r w:rsidRPr="00130AF0">
        <w:rPr>
          <w:rFonts w:eastAsiaTheme="minorHAnsi" w:cs="Times New Roman"/>
          <w:b/>
          <w:spacing w:val="-10"/>
          <w:lang w:val="en-US" w:eastAsia="en-US"/>
        </w:rPr>
        <w:t>eclecticism</w:t>
      </w:r>
      <w:r w:rsidRPr="00130AF0">
        <w:rPr>
          <w:rFonts w:eastAsiaTheme="minorHAnsi" w:cs="Times New Roman"/>
          <w:spacing w:val="-10"/>
          <w:lang w:val="en-US" w:eastAsia="en-US"/>
        </w:rPr>
        <w:t xml:space="preserve"> which met with a certain success under the name of postmodernism.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It seems to me that none of these paradigms correspond any longer to the way our neo-capitalist world, both fluid and full of shocks, operates and that this fact alone already reopens a space for rhythm. The radical historical break through which we have passed in the last twenty years has made </w:t>
      </w:r>
      <w:r w:rsidRPr="00130AF0">
        <w:rPr>
          <w:rFonts w:eastAsiaTheme="minorHAnsi" w:cs="Times New Roman"/>
          <w:b/>
          <w:spacing w:val="-10"/>
          <w:lang w:val="en-US" w:eastAsia="en-US"/>
        </w:rPr>
        <w:t>these theoretical models obsolete</w:t>
      </w:r>
      <w:r w:rsidRPr="00130AF0">
        <w:rPr>
          <w:rFonts w:eastAsiaTheme="minorHAnsi" w:cs="Times New Roman"/>
          <w:spacing w:val="-10"/>
          <w:lang w:val="en-US" w:eastAsia="en-US"/>
        </w:rPr>
        <w:t xml:space="preserve">, while it gave again to rhythm an operative character. </w:t>
      </w: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highlight w:val="yellow"/>
          <w:lang w:val="en-US" w:eastAsia="en-US"/>
        </w:rPr>
        <w:t>The constellation covered three important fields</w:t>
      </w:r>
      <w:r w:rsidRPr="00130AF0">
        <w:rPr>
          <w:rFonts w:eastAsiaTheme="minorHAnsi" w:cs="Times New Roman"/>
          <w:spacing w:val="-10"/>
          <w:lang w:val="en-US" w:eastAsia="en-US"/>
        </w:rPr>
        <w:t>: social science, nat</w:t>
      </w:r>
      <w:r w:rsidRPr="00130AF0">
        <w:rPr>
          <w:rFonts w:eastAsiaTheme="minorHAnsi" w:cs="Times New Roman"/>
          <w:spacing w:val="-10"/>
          <w:lang w:val="en-US" w:eastAsia="en-US"/>
        </w:rPr>
        <w:softHyphen/>
        <w:t xml:space="preserve">ural science, art theory; it </w:t>
      </w:r>
      <w:r w:rsidRPr="00130AF0">
        <w:rPr>
          <w:rFonts w:eastAsiaTheme="minorHAnsi" w:cs="Times New Roman"/>
          <w:b/>
          <w:spacing w:val="-10"/>
          <w:lang w:val="en-US" w:eastAsia="en-US"/>
        </w:rPr>
        <w:t>had also notable extensions</w:t>
      </w:r>
      <w:r w:rsidRPr="00130AF0">
        <w:rPr>
          <w:rFonts w:eastAsiaTheme="minorHAnsi" w:cs="Times New Roman"/>
          <w:spacing w:val="-10"/>
          <w:lang w:val="en-US" w:eastAsia="en-US"/>
        </w:rPr>
        <w:t xml:space="preserve"> into ethics and politics, epistemology, aesthetics....</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As Morin, but for different reasons, I believe that </w:t>
      </w:r>
      <w:r w:rsidRPr="00130AF0">
        <w:rPr>
          <w:rFonts w:eastAsiaTheme="minorHAnsi" w:cs="Times New Roman"/>
          <w:b/>
          <w:spacing w:val="-10"/>
          <w:highlight w:val="yellow"/>
          <w:lang w:val="en-US" w:eastAsia="en-US"/>
        </w:rPr>
        <w:t>we need to adopt a new scientific paradigm</w:t>
      </w:r>
      <w:r w:rsidRPr="00130AF0">
        <w:rPr>
          <w:rFonts w:eastAsiaTheme="minorHAnsi" w:cs="Times New Roman"/>
          <w:spacing w:val="-10"/>
          <w:highlight w:val="yellow"/>
          <w:lang w:val="en-US" w:eastAsia="en-US"/>
        </w:rPr>
        <w:t>.</w:t>
      </w:r>
      <w:r w:rsidRPr="00130AF0">
        <w:rPr>
          <w:rFonts w:eastAsiaTheme="minorHAnsi" w:cs="Times New Roman"/>
          <w:spacing w:val="-10"/>
          <w:lang w:val="en-US" w:eastAsia="en-US"/>
        </w:rPr>
        <w:t xml:space="preserve"> Whereas Morin thought that he could still </w:t>
      </w:r>
      <w:r w:rsidRPr="00130AF0">
        <w:rPr>
          <w:rFonts w:eastAsiaTheme="minorHAnsi" w:cs="Times New Roman"/>
          <w:b/>
          <w:spacing w:val="-10"/>
          <w:lang w:val="en-US" w:eastAsia="en-US"/>
        </w:rPr>
        <w:t>use the system paradigm</w:t>
      </w:r>
      <w:r w:rsidRPr="00130AF0">
        <w:rPr>
          <w:rFonts w:eastAsiaTheme="minorHAnsi" w:cs="Times New Roman"/>
          <w:spacing w:val="-10"/>
          <w:lang w:val="en-US" w:eastAsia="en-US"/>
        </w:rPr>
        <w:t xml:space="preserve"> by introducing into it some dynamic features he called organization, emergence..., I would like to advocate the necessity to go beyond this move and </w:t>
      </w:r>
      <w:r w:rsidRPr="00130AF0">
        <w:rPr>
          <w:rFonts w:eastAsiaTheme="minorHAnsi" w:cs="Times New Roman"/>
          <w:b/>
          <w:spacing w:val="-10"/>
          <w:lang w:val="en-US" w:eastAsia="en-US"/>
        </w:rPr>
        <w:t xml:space="preserve">introduce the concept of </w:t>
      </w:r>
      <w:r w:rsidRPr="00130AF0">
        <w:rPr>
          <w:rFonts w:eastAsiaTheme="minorHAnsi" w:cs="Times New Roman"/>
          <w:b/>
          <w:i/>
          <w:spacing w:val="-10"/>
          <w:lang w:val="en-US" w:eastAsia="en-US"/>
        </w:rPr>
        <w:t>rhuthmos</w:t>
      </w:r>
      <w:r w:rsidRPr="00130AF0">
        <w:rPr>
          <w:rFonts w:eastAsiaTheme="minorHAnsi" w:cs="Times New Roman"/>
          <w:spacing w:val="-10"/>
          <w:lang w:val="en-US" w:eastAsia="en-US"/>
        </w:rPr>
        <w:t xml:space="preserve">.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Conclusion 1: We must </w:t>
      </w:r>
      <w:r w:rsidRPr="00130AF0">
        <w:rPr>
          <w:rFonts w:eastAsiaTheme="minorHAnsi" w:cs="Times New Roman"/>
          <w:b/>
          <w:spacing w:val="-10"/>
          <w:highlight w:val="yellow"/>
          <w:lang w:val="en-US" w:eastAsia="en-US"/>
        </w:rPr>
        <w:t>get rid of the traditional Platonic defini</w:t>
      </w:r>
      <w:r w:rsidRPr="00130AF0">
        <w:rPr>
          <w:rFonts w:eastAsiaTheme="minorHAnsi" w:cs="Times New Roman"/>
          <w:b/>
          <w:spacing w:val="-10"/>
          <w:highlight w:val="yellow"/>
          <w:lang w:val="en-US" w:eastAsia="en-US"/>
        </w:rPr>
        <w:softHyphen/>
        <w:t>tion of rhythm</w:t>
      </w:r>
      <w:r w:rsidRPr="00130AF0">
        <w:rPr>
          <w:rFonts w:eastAsiaTheme="minorHAnsi" w:cs="Times New Roman"/>
          <w:b/>
          <w:spacing w:val="-10"/>
          <w:lang w:val="en-US" w:eastAsia="en-US"/>
        </w:rPr>
        <w:t xml:space="preserve"> and replace it with a pre-Platonic view, i.e. to come back to </w:t>
      </w:r>
      <w:r w:rsidRPr="00130AF0">
        <w:rPr>
          <w:rFonts w:eastAsiaTheme="minorHAnsi" w:cs="Times New Roman"/>
          <w:b/>
          <w:i/>
          <w:spacing w:val="-10"/>
          <w:lang w:val="en-US" w:eastAsia="en-US"/>
        </w:rPr>
        <w:t>rhuthmos</w:t>
      </w:r>
      <w:r w:rsidRPr="00130AF0">
        <w:rPr>
          <w:rFonts w:eastAsiaTheme="minorHAnsi" w:cs="Times New Roman"/>
          <w:b/>
          <w:spacing w:val="-10"/>
          <w:lang w:val="en-US" w:eastAsia="en-US"/>
        </w:rPr>
        <w:t xml:space="preserve"> in its original sense.</w:t>
      </w:r>
      <w:r w:rsidRPr="00130AF0">
        <w:rPr>
          <w:rFonts w:eastAsiaTheme="minorHAnsi" w:cs="Times New Roman"/>
          <w:spacing w:val="-10"/>
          <w:lang w:val="en-US" w:eastAsia="en-US"/>
        </w:rPr>
        <w:t xml:space="preserve"> This is the only way to over</w:t>
      </w:r>
      <w:r w:rsidRPr="00130AF0">
        <w:rPr>
          <w:rFonts w:eastAsiaTheme="minorHAnsi" w:cs="Times New Roman"/>
          <w:spacing w:val="-10"/>
          <w:lang w:val="en-US" w:eastAsia="en-US"/>
        </w:rPr>
        <w:softHyphen/>
        <w:t>come the Idealistic influence on rhythmology and rhythmanalysis and to reintroduce the materialist concerns that were first developed by Democritus, Epicurus and Lucretius.</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The first is </w:t>
      </w:r>
      <w:r w:rsidRPr="00130AF0">
        <w:rPr>
          <w:rFonts w:eastAsiaTheme="minorHAnsi" w:cs="Times New Roman"/>
          <w:b/>
          <w:spacing w:val="-10"/>
          <w:highlight w:val="yellow"/>
          <w:lang w:val="en-US" w:eastAsia="en-US"/>
        </w:rPr>
        <w:t xml:space="preserve">the </w:t>
      </w:r>
      <w:r w:rsidRPr="00130AF0">
        <w:rPr>
          <w:rFonts w:eastAsiaTheme="minorHAnsi" w:cs="Times New Roman"/>
          <w:b/>
          <w:i/>
          <w:spacing w:val="-10"/>
          <w:highlight w:val="yellow"/>
          <w:lang w:val="en-US" w:eastAsia="en-US"/>
        </w:rPr>
        <w:t>rejection of the metric model</w:t>
      </w:r>
      <w:r w:rsidRPr="00130AF0">
        <w:rPr>
          <w:rFonts w:eastAsiaTheme="minorHAnsi" w:cs="Times New Roman"/>
          <w:b/>
          <w:spacing w:val="-10"/>
          <w:lang w:val="en-US" w:eastAsia="en-US"/>
        </w:rPr>
        <w:t xml:space="preserve"> that has dominated Western thought since Plato, Aristotle and Aristoxenus of Tarentum.</w:t>
      </w:r>
      <w:r w:rsidRPr="00130AF0">
        <w:rPr>
          <w:rFonts w:eastAsiaTheme="minorHAnsi" w:cs="Times New Roman"/>
          <w:spacing w:val="-10"/>
          <w:lang w:val="en-US" w:eastAsia="en-US"/>
        </w:rPr>
        <w:t xml:space="preserve"> By explicitly abandoning for poetics the Platonic model of rhythm as simple “order of movement”, </w:t>
      </w:r>
      <w:proofErr w:type="spellStart"/>
      <w:r w:rsidRPr="00130AF0">
        <w:rPr>
          <w:rFonts w:eastAsiaTheme="minorHAnsi" w:cs="Times New Roman"/>
          <w:i/>
          <w:spacing w:val="-10"/>
          <w:lang w:val="en-US" w:eastAsia="en-US"/>
        </w:rPr>
        <w:t>kinèseos</w:t>
      </w:r>
      <w:proofErr w:type="spellEnd"/>
      <w:r w:rsidRPr="00130AF0">
        <w:rPr>
          <w:rFonts w:eastAsiaTheme="minorHAnsi" w:cs="Times New Roman"/>
          <w:i/>
          <w:spacing w:val="-10"/>
          <w:lang w:val="en-US" w:eastAsia="en-US"/>
        </w:rPr>
        <w:t xml:space="preserve"> taxis</w:t>
      </w:r>
      <w:r w:rsidRPr="00130AF0">
        <w:rPr>
          <w:rFonts w:eastAsiaTheme="minorHAnsi" w:cs="Times New Roman"/>
          <w:spacing w:val="-10"/>
          <w:lang w:val="en-US" w:eastAsia="en-US"/>
        </w:rPr>
        <w:t xml:space="preserve"> </w:t>
      </w:r>
      <w:r w:rsidRPr="00130AF0">
        <w:rPr>
          <w:rFonts w:eastAsiaTheme="minorHAnsi" w:cs="Times New Roman"/>
          <w:i/>
          <w:spacing w:val="-10"/>
          <w:lang w:val="en-US" w:eastAsia="en-US"/>
        </w:rPr>
        <w:t>(</w:t>
      </w:r>
      <w:proofErr w:type="spellStart"/>
      <w:r w:rsidRPr="00130AF0">
        <w:rPr>
          <w:rFonts w:eastAsiaTheme="minorHAnsi" w:cs="Times New Roman"/>
          <w:spacing w:val="-10"/>
          <w:lang w:val="en-US" w:eastAsia="en-US"/>
        </w:rPr>
        <w:t>by</w:t>
      </w:r>
      <w:hyperlink r:id="rId6" w:tgtFrame="morph" w:history="1">
        <w:r w:rsidRPr="00130AF0">
          <w:rPr>
            <w:rFonts w:eastAsiaTheme="minorHAnsi" w:cs="Times New Roman"/>
            <w:i/>
            <w:color w:val="0000FF" w:themeColor="hyperlink"/>
            <w:spacing w:val="-10"/>
            <w:u w:val="single"/>
            <w:lang w:val="en-US" w:eastAsia="en-US"/>
          </w:rPr>
          <w:t>t</w:t>
        </w:r>
        <w:proofErr w:type="spellEnd"/>
      </w:hyperlink>
      <w:r w:rsidRPr="00130AF0">
        <w:rPr>
          <w:rFonts w:eastAsiaTheme="minorHAnsi" w:cs="Times New Roman"/>
          <w:i/>
          <w:spacing w:val="-10"/>
          <w:lang w:val="en-US" w:eastAsia="en-US"/>
        </w:rPr>
        <w:t xml:space="preserve"> </w:t>
      </w:r>
      <w:hyperlink r:id="rId7" w:tgtFrame="morph" w:history="1">
        <w:proofErr w:type="spellStart"/>
        <w:r w:rsidRPr="00130AF0">
          <w:rPr>
            <w:rFonts w:eastAsiaTheme="minorHAnsi" w:cs="Times New Roman"/>
            <w:i/>
            <w:color w:val="0000FF" w:themeColor="hyperlink"/>
            <w:spacing w:val="-10"/>
            <w:u w:val="single"/>
            <w:lang w:val="en-US" w:eastAsia="en-US"/>
          </w:rPr>
          <w:t>κινήσεως</w:t>
        </w:r>
        <w:proofErr w:type="spellEnd"/>
      </w:hyperlink>
      <w:r w:rsidRPr="00130AF0">
        <w:rPr>
          <w:rFonts w:eastAsiaTheme="minorHAnsi" w:cs="Times New Roman"/>
          <w:i/>
          <w:spacing w:val="-10"/>
          <w:lang w:val="en-US" w:eastAsia="en-US"/>
        </w:rPr>
        <w:t xml:space="preserve"> </w:t>
      </w:r>
      <w:hyperlink r:id="rId8" w:tgtFrame="morph" w:history="1">
        <w:proofErr w:type="spellStart"/>
        <w:r w:rsidRPr="00130AF0">
          <w:rPr>
            <w:rFonts w:eastAsiaTheme="minorHAnsi" w:cs="Times New Roman"/>
            <w:i/>
            <w:color w:val="0000FF" w:themeColor="hyperlink"/>
            <w:spacing w:val="-10"/>
            <w:u w:val="single"/>
            <w:lang w:val="en-US" w:eastAsia="en-US"/>
          </w:rPr>
          <w:t>τάξις</w:t>
        </w:r>
        <w:proofErr w:type="spellEnd"/>
      </w:hyperlink>
      <w:r w:rsidRPr="00130AF0">
        <w:rPr>
          <w:rFonts w:eastAsiaTheme="minorHAnsi" w:cs="Times New Roman"/>
          <w:i/>
          <w:spacing w:val="-10"/>
          <w:lang w:val="en-US" w:eastAsia="en-US"/>
        </w:rPr>
        <w:t>, Pl. Lg. 665a)</w:t>
      </w:r>
      <w:r w:rsidRPr="00130AF0">
        <w:rPr>
          <w:rFonts w:eastAsiaTheme="minorHAnsi" w:cs="Times New Roman"/>
          <w:spacing w:val="-10"/>
          <w:lang w:val="en-US" w:eastAsia="en-US"/>
        </w:rPr>
        <w:t>, “r</w:t>
      </w:r>
      <w:r w:rsidRPr="00130AF0">
        <w:rPr>
          <w:rFonts w:eastAsiaTheme="minorHAnsi" w:cs="Times New Roman"/>
          <w:iCs/>
          <w:spacing w:val="-10"/>
          <w:lang w:val="en-US" w:eastAsia="en-US"/>
        </w:rPr>
        <w:t xml:space="preserve">egular recurring motion”, </w:t>
      </w:r>
      <w:r w:rsidRPr="00130AF0">
        <w:rPr>
          <w:rFonts w:eastAsiaTheme="minorHAnsi" w:cs="Times New Roman"/>
          <w:i/>
          <w:iCs/>
          <w:spacing w:val="-10"/>
          <w:lang w:val="en-US" w:eastAsia="en-US"/>
        </w:rPr>
        <w:t>(</w:t>
      </w:r>
      <w:proofErr w:type="spellStart"/>
      <w:r w:rsidR="00907B64">
        <w:fldChar w:fldCharType="begin"/>
      </w:r>
      <w:r w:rsidR="009B177E">
        <w:instrText>HYPERLINK "http://www.perseus.tufts.edu/hopper/morph?l=pa%3Ds&amp;la=greek&amp;can=pa%3Ds0&amp;prior=r%28e/w" \t "morph"</w:instrText>
      </w:r>
      <w:r w:rsidR="00907B64">
        <w:fldChar w:fldCharType="separate"/>
      </w:r>
      <w:r w:rsidRPr="00130AF0">
        <w:rPr>
          <w:rFonts w:eastAsiaTheme="minorHAnsi" w:cs="Times New Roman"/>
          <w:i/>
          <w:iCs/>
          <w:color w:val="0000FF" w:themeColor="hyperlink"/>
          <w:spacing w:val="-10"/>
          <w:u w:val="single"/>
          <w:lang w:val="en-US" w:eastAsia="en-US"/>
        </w:rPr>
        <w:t>πᾶς</w:t>
      </w:r>
      <w:proofErr w:type="spellEnd"/>
      <w:r w:rsidR="00907B64">
        <w:fldChar w:fldCharType="end"/>
      </w:r>
      <w:r w:rsidRPr="00130AF0">
        <w:rPr>
          <w:rFonts w:eastAsiaTheme="minorHAnsi" w:cs="Times New Roman"/>
          <w:i/>
          <w:iCs/>
          <w:spacing w:val="-10"/>
          <w:lang w:val="en-US" w:eastAsia="en-US"/>
        </w:rPr>
        <w:t xml:space="preserve"> </w:t>
      </w:r>
      <w:hyperlink r:id="rId9" w:tgtFrame="morph" w:history="1">
        <w:r w:rsidRPr="00130AF0">
          <w:rPr>
            <w:rFonts w:eastAsiaTheme="minorHAnsi" w:cs="Times New Roman"/>
            <w:i/>
            <w:iCs/>
            <w:color w:val="0000FF" w:themeColor="hyperlink"/>
            <w:spacing w:val="-10"/>
            <w:u w:val="single"/>
            <w:lang w:val="en-US" w:eastAsia="en-US"/>
          </w:rPr>
          <w:t>ῥ</w:t>
        </w:r>
      </w:hyperlink>
      <w:r w:rsidRPr="00130AF0">
        <w:rPr>
          <w:rFonts w:eastAsiaTheme="minorHAnsi" w:cs="Times New Roman"/>
          <w:i/>
          <w:iCs/>
          <w:spacing w:val="-10"/>
          <w:lang w:val="en-US" w:eastAsia="en-US"/>
        </w:rPr>
        <w:t xml:space="preserve">. </w:t>
      </w:r>
      <w:hyperlink r:id="rId10" w:tgtFrame="morph" w:history="1">
        <w:proofErr w:type="spellStart"/>
        <w:r w:rsidRPr="00130AF0">
          <w:rPr>
            <w:rFonts w:eastAsiaTheme="minorHAnsi" w:cs="Times New Roman"/>
            <w:i/>
            <w:iCs/>
            <w:color w:val="0000FF" w:themeColor="hyperlink"/>
            <w:spacing w:val="-10"/>
            <w:u w:val="single"/>
            <w:lang w:val="en-US" w:eastAsia="en-US"/>
          </w:rPr>
          <w:t>ὡρισμένῃ</w:t>
        </w:r>
        <w:proofErr w:type="spellEnd"/>
      </w:hyperlink>
      <w:r w:rsidRPr="00130AF0">
        <w:rPr>
          <w:rFonts w:eastAsiaTheme="minorHAnsi" w:cs="Times New Roman"/>
          <w:i/>
          <w:iCs/>
          <w:spacing w:val="-10"/>
          <w:lang w:val="en-US" w:eastAsia="en-US"/>
        </w:rPr>
        <w:t xml:space="preserve"> </w:t>
      </w:r>
      <w:hyperlink r:id="rId11" w:tgtFrame="morph" w:history="1">
        <w:proofErr w:type="spellStart"/>
        <w:r w:rsidRPr="00130AF0">
          <w:rPr>
            <w:rFonts w:eastAsiaTheme="minorHAnsi" w:cs="Times New Roman"/>
            <w:i/>
            <w:iCs/>
            <w:color w:val="0000FF" w:themeColor="hyperlink"/>
            <w:spacing w:val="-10"/>
            <w:u w:val="single"/>
            <w:lang w:val="en-US" w:eastAsia="en-US"/>
          </w:rPr>
          <w:t>μετρεῖται</w:t>
        </w:r>
        <w:proofErr w:type="spellEnd"/>
      </w:hyperlink>
      <w:r w:rsidRPr="00130AF0">
        <w:rPr>
          <w:rFonts w:eastAsiaTheme="minorHAnsi" w:cs="Times New Roman"/>
          <w:i/>
          <w:iCs/>
          <w:spacing w:val="-10"/>
          <w:lang w:val="en-US" w:eastAsia="en-US"/>
        </w:rPr>
        <w:t xml:space="preserve"> </w:t>
      </w:r>
      <w:hyperlink r:id="rId12" w:tgtFrame="morph" w:history="1">
        <w:proofErr w:type="spellStart"/>
        <w:r w:rsidRPr="00130AF0">
          <w:rPr>
            <w:rFonts w:eastAsiaTheme="minorHAnsi" w:cs="Times New Roman"/>
            <w:i/>
            <w:iCs/>
            <w:color w:val="0000FF" w:themeColor="hyperlink"/>
            <w:spacing w:val="-10"/>
            <w:u w:val="single"/>
            <w:lang w:val="en-US" w:eastAsia="en-US"/>
          </w:rPr>
          <w:t>κινήσει</w:t>
        </w:r>
        <w:proofErr w:type="spellEnd"/>
      </w:hyperlink>
      <w:r w:rsidRPr="00130AF0">
        <w:rPr>
          <w:rFonts w:eastAsiaTheme="minorHAnsi" w:cs="Times New Roman"/>
          <w:i/>
          <w:iCs/>
          <w:spacing w:val="-10"/>
          <w:lang w:val="en-US" w:eastAsia="en-US"/>
        </w:rPr>
        <w:t xml:space="preserve">, </w:t>
      </w:r>
      <w:proofErr w:type="spellStart"/>
      <w:r w:rsidRPr="00130AF0">
        <w:rPr>
          <w:rFonts w:eastAsiaTheme="minorHAnsi" w:cs="Times New Roman"/>
          <w:i/>
          <w:iCs/>
          <w:spacing w:val="-10"/>
          <w:lang w:val="en-US" w:eastAsia="en-US"/>
        </w:rPr>
        <w:t>Arist</w:t>
      </w:r>
      <w:proofErr w:type="spellEnd"/>
      <w:r w:rsidRPr="00130AF0">
        <w:rPr>
          <w:rFonts w:eastAsiaTheme="minorHAnsi" w:cs="Times New Roman"/>
          <w:i/>
          <w:iCs/>
          <w:spacing w:val="-10"/>
          <w:lang w:val="en-US" w:eastAsia="en-US"/>
        </w:rPr>
        <w:t>. Pr. 882b2)</w:t>
      </w:r>
      <w:r w:rsidRPr="00130AF0">
        <w:rPr>
          <w:rFonts w:eastAsiaTheme="minorHAnsi" w:cs="Times New Roman"/>
          <w:iCs/>
          <w:spacing w:val="-10"/>
          <w:lang w:val="en-US" w:eastAsia="en-US"/>
        </w:rPr>
        <w:t xml:space="preserve">, </w:t>
      </w:r>
      <w:r w:rsidRPr="00130AF0">
        <w:rPr>
          <w:rFonts w:eastAsiaTheme="minorHAnsi" w:cs="Times New Roman"/>
          <w:spacing w:val="-10"/>
          <w:lang w:val="en-US" w:eastAsia="en-US"/>
        </w:rPr>
        <w:t xml:space="preserve">Meschonnic anticipated what happened later, more or less explicitly, in other disciplines: he returned to the pre-Socratic view reported by Benveniste in his famous article “The concept of ‘rhythm’ in its linguistic expression.” (1951) The rhythm recovered its ancient meaning of </w:t>
      </w:r>
      <w:r w:rsidRPr="00130AF0">
        <w:rPr>
          <w:rFonts w:eastAsiaTheme="minorHAnsi" w:cs="Times New Roman"/>
          <w:i/>
          <w:spacing w:val="-10"/>
          <w:lang w:val="en-US" w:eastAsia="en-US"/>
        </w:rPr>
        <w:t>rhuthmos</w:t>
      </w:r>
      <w:r w:rsidRPr="00130AF0">
        <w:rPr>
          <w:rFonts w:eastAsiaTheme="minorHAnsi" w:cs="Times New Roman"/>
          <w:spacing w:val="-10"/>
          <w:lang w:val="en-US" w:eastAsia="en-US"/>
        </w:rPr>
        <w:t xml:space="preserve">, that is to say not only, as we read too often in hasty comments, “a configuration at a given moment of a reality that is soon going to change” but a real “way of flowing.” Now this is one of the most significant elements of the current scientific changes: the best of them are made in the name of what I call a </w:t>
      </w:r>
      <w:proofErr w:type="spellStart"/>
      <w:r w:rsidRPr="00130AF0">
        <w:rPr>
          <w:rFonts w:eastAsiaTheme="minorHAnsi" w:cs="Times New Roman"/>
          <w:i/>
          <w:spacing w:val="-10"/>
          <w:lang w:val="en-US" w:eastAsia="en-US"/>
        </w:rPr>
        <w:t>rhuthmological</w:t>
      </w:r>
      <w:proofErr w:type="spellEnd"/>
      <w:r w:rsidRPr="00130AF0">
        <w:rPr>
          <w:rFonts w:eastAsiaTheme="minorHAnsi" w:cs="Times New Roman"/>
          <w:spacing w:val="-10"/>
          <w:lang w:val="en-US" w:eastAsia="en-US"/>
        </w:rPr>
        <w:t xml:space="preserve"> conception of rhythm.</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Conclusion 2: This anti-Platonic strategy must not, however, go as far as to </w:t>
      </w:r>
      <w:r w:rsidRPr="00130AF0">
        <w:rPr>
          <w:rFonts w:eastAsiaTheme="minorHAnsi" w:cs="Times New Roman"/>
          <w:b/>
          <w:spacing w:val="-10"/>
          <w:highlight w:val="yellow"/>
          <w:lang w:val="en-US" w:eastAsia="en-US"/>
        </w:rPr>
        <w:t>forget one important part of Aristotle’s contribution</w:t>
      </w:r>
      <w:r w:rsidRPr="00130AF0">
        <w:rPr>
          <w:rFonts w:eastAsiaTheme="minorHAnsi" w:cs="Times New Roman"/>
          <w:b/>
          <w:spacing w:val="-10"/>
          <w:lang w:val="en-US" w:eastAsia="en-US"/>
        </w:rPr>
        <w:t>.</w:t>
      </w:r>
      <w:r w:rsidRPr="00130AF0">
        <w:rPr>
          <w:rFonts w:eastAsiaTheme="minorHAnsi" w:cs="Times New Roman"/>
          <w:spacing w:val="-10"/>
          <w:lang w:val="en-US" w:eastAsia="en-US"/>
        </w:rPr>
        <w:t xml:space="preserve"> I think that’s the point that makes </w:t>
      </w:r>
      <w:r w:rsidRPr="00130AF0">
        <w:rPr>
          <w:rFonts w:eastAsiaTheme="minorHAnsi" w:cs="Times New Roman"/>
          <w:b/>
          <w:spacing w:val="-10"/>
          <w:highlight w:val="yellow"/>
          <w:lang w:val="en-US" w:eastAsia="en-US"/>
        </w:rPr>
        <w:t>Meschonnic’s</w:t>
      </w:r>
      <w:r w:rsidRPr="00130AF0">
        <w:rPr>
          <w:rFonts w:eastAsiaTheme="minorHAnsi" w:cs="Times New Roman"/>
          <w:b/>
          <w:spacing w:val="-10"/>
          <w:lang w:val="en-US" w:eastAsia="en-US"/>
        </w:rPr>
        <w:t xml:space="preserve"> contribution interesting</w:t>
      </w:r>
      <w:r w:rsidRPr="00130AF0">
        <w:rPr>
          <w:rFonts w:eastAsiaTheme="minorHAnsi" w:cs="Times New Roman"/>
          <w:spacing w:val="-10"/>
          <w:lang w:val="en-US" w:eastAsia="en-US"/>
        </w:rPr>
        <w:t xml:space="preserve"> compared to Lefebvre’s, Barthes’, Deleuze and Guattari’s, on the one hand, or Serres’ and Morin’s, on the other hand. As Werner Jaeger showed a long time ago, Aristotle began his philosophical career by heavily borrowing from Plato. His </w:t>
      </w:r>
      <w:r w:rsidRPr="00130AF0">
        <w:rPr>
          <w:rFonts w:eastAsiaTheme="minorHAnsi" w:cs="Times New Roman"/>
          <w:b/>
          <w:spacing w:val="-10"/>
          <w:lang w:val="en-US" w:eastAsia="en-US"/>
        </w:rPr>
        <w:t>first conception of rhythm, for instance, is close to that of his mentor</w:t>
      </w:r>
      <w:r w:rsidRPr="00130AF0">
        <w:rPr>
          <w:rFonts w:eastAsiaTheme="minorHAnsi" w:cs="Times New Roman"/>
          <w:spacing w:val="-10"/>
          <w:lang w:val="en-US" w:eastAsia="en-US"/>
        </w:rPr>
        <w:t xml:space="preserve">. But, with maturity, Aristotle changed and distanced himself from his predecessor. </w:t>
      </w:r>
      <w:r w:rsidRPr="00130AF0">
        <w:rPr>
          <w:rFonts w:eastAsiaTheme="minorHAnsi" w:cs="Times New Roman"/>
          <w:b/>
          <w:spacing w:val="-10"/>
          <w:lang w:val="en-US" w:eastAsia="en-US"/>
        </w:rPr>
        <w:t xml:space="preserve">In </w:t>
      </w:r>
      <w:r w:rsidRPr="00130AF0">
        <w:rPr>
          <w:rFonts w:eastAsiaTheme="minorHAnsi" w:cs="Times New Roman"/>
          <w:b/>
          <w:i/>
          <w:spacing w:val="-10"/>
          <w:lang w:val="en-US" w:eastAsia="en-US"/>
        </w:rPr>
        <w:t>Politics</w:t>
      </w:r>
      <w:r w:rsidRPr="00130AF0">
        <w:rPr>
          <w:rFonts w:eastAsiaTheme="minorHAnsi" w:cs="Times New Roman"/>
          <w:b/>
          <w:spacing w:val="-10"/>
          <w:lang w:val="en-US" w:eastAsia="en-US"/>
        </w:rPr>
        <w:t xml:space="preserve">, </w:t>
      </w:r>
      <w:r w:rsidRPr="00130AF0">
        <w:rPr>
          <w:rFonts w:eastAsiaTheme="minorHAnsi" w:cs="Times New Roman"/>
          <w:b/>
          <w:i/>
          <w:spacing w:val="-10"/>
          <w:lang w:val="en-US" w:eastAsia="en-US"/>
        </w:rPr>
        <w:t>Rhetoric</w:t>
      </w:r>
      <w:r w:rsidRPr="00130AF0">
        <w:rPr>
          <w:rFonts w:eastAsiaTheme="minorHAnsi" w:cs="Times New Roman"/>
          <w:b/>
          <w:spacing w:val="-10"/>
          <w:lang w:val="en-US" w:eastAsia="en-US"/>
        </w:rPr>
        <w:t xml:space="preserve"> and </w:t>
      </w:r>
      <w:r w:rsidRPr="00130AF0">
        <w:rPr>
          <w:rFonts w:eastAsiaTheme="minorHAnsi" w:cs="Times New Roman"/>
          <w:b/>
          <w:i/>
          <w:spacing w:val="-10"/>
          <w:lang w:val="en-US" w:eastAsia="en-US"/>
        </w:rPr>
        <w:t>Poetics</w:t>
      </w:r>
      <w:r w:rsidRPr="00130AF0">
        <w:rPr>
          <w:rFonts w:eastAsiaTheme="minorHAnsi" w:cs="Times New Roman"/>
          <w:b/>
          <w:spacing w:val="-10"/>
          <w:lang w:val="en-US" w:eastAsia="en-US"/>
        </w:rPr>
        <w:t>, he built a new conception of rhythm,</w:t>
      </w:r>
      <w:r w:rsidRPr="00130AF0">
        <w:rPr>
          <w:rFonts w:eastAsiaTheme="minorHAnsi" w:cs="Times New Roman"/>
          <w:spacing w:val="-10"/>
          <w:lang w:val="en-US" w:eastAsia="en-US"/>
        </w:rPr>
        <w:t xml:space="preserve"> which was taking into account various language forms, which was not based any more on sheer metric, and which Meschonnic re-actualized in the late 20th century in his own way.</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Conclusion 3 : If rhythm is defined with this larger scope </w:t>
      </w:r>
      <w:r w:rsidRPr="00130AF0">
        <w:rPr>
          <w:rFonts w:eastAsiaTheme="minorHAnsi" w:cs="Times New Roman"/>
          <w:b/>
          <w:spacing w:val="-10"/>
          <w:highlight w:val="yellow"/>
          <w:lang w:val="en-US" w:eastAsia="en-US"/>
        </w:rPr>
        <w:t>including language, rhythm can become an efficient tool to investi</w:t>
      </w:r>
      <w:r w:rsidRPr="00130AF0">
        <w:rPr>
          <w:rFonts w:eastAsiaTheme="minorHAnsi" w:cs="Times New Roman"/>
          <w:b/>
          <w:spacing w:val="-10"/>
          <w:highlight w:val="yellow"/>
          <w:lang w:val="en-US" w:eastAsia="en-US"/>
        </w:rPr>
        <w:softHyphen/>
        <w:t>gate the ethical and political aspects of our globalized world.</w:t>
      </w:r>
      <w:r w:rsidRPr="00130AF0">
        <w:rPr>
          <w:rFonts w:eastAsiaTheme="minorHAnsi" w:cs="Times New Roman"/>
          <w:spacing w:val="-10"/>
          <w:lang w:val="en-US" w:eastAsia="en-US"/>
        </w:rPr>
        <w:t xml:space="preserve"> It can help us to develop a political critique of neo-liberalism more accurate than those based only on class struggle, deconstruction of norms or politics of multitudes.</w:t>
      </w: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Conclusion 4: Since rhythm is increasingly used both as concep</w:t>
      </w:r>
      <w:r w:rsidRPr="00130AF0">
        <w:rPr>
          <w:rFonts w:eastAsiaTheme="minorHAnsi" w:cs="Times New Roman"/>
          <w:b/>
          <w:spacing w:val="-10"/>
          <w:lang w:val="en-US" w:eastAsia="en-US"/>
        </w:rPr>
        <w:softHyphen/>
        <w:t>tual tool and as subject of investigation by a great number of disci</w:t>
      </w:r>
      <w:r w:rsidRPr="00130AF0">
        <w:rPr>
          <w:rFonts w:eastAsiaTheme="minorHAnsi" w:cs="Times New Roman"/>
          <w:b/>
          <w:spacing w:val="-10"/>
          <w:lang w:val="en-US" w:eastAsia="en-US"/>
        </w:rPr>
        <w:softHyphen/>
        <w:t xml:space="preserve">plines, </w:t>
      </w:r>
      <w:r w:rsidRPr="00130AF0">
        <w:rPr>
          <w:rFonts w:eastAsiaTheme="minorHAnsi" w:cs="Times New Roman"/>
          <w:b/>
          <w:spacing w:val="-10"/>
          <w:highlight w:val="yellow"/>
          <w:lang w:val="en-US" w:eastAsia="en-US"/>
        </w:rPr>
        <w:t>it may become in the 21st century a new scientific paradigm</w:t>
      </w:r>
      <w:r w:rsidRPr="00130AF0">
        <w:rPr>
          <w:rFonts w:eastAsiaTheme="minorHAnsi" w:cs="Times New Roman"/>
          <w:spacing w:val="-10"/>
          <w:lang w:val="en-US" w:eastAsia="en-US"/>
        </w:rPr>
        <w:t xml:space="preserve">, as structure, system, individual difference or </w:t>
      </w:r>
      <w:proofErr w:type="spellStart"/>
      <w:r w:rsidRPr="00130AF0">
        <w:rPr>
          <w:rFonts w:eastAsiaTheme="minorHAnsi" w:cs="Times New Roman"/>
          <w:spacing w:val="-10"/>
          <w:lang w:val="en-US" w:eastAsia="en-US"/>
        </w:rPr>
        <w:t>eclectism</w:t>
      </w:r>
      <w:proofErr w:type="spellEnd"/>
      <w:r w:rsidRPr="00130AF0">
        <w:rPr>
          <w:rFonts w:eastAsiaTheme="minorHAnsi" w:cs="Times New Roman"/>
          <w:spacing w:val="-10"/>
          <w:lang w:val="en-US" w:eastAsia="en-US"/>
        </w:rPr>
        <w:t xml:space="preserve"> have been during the second part of the 20th century.</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r w:rsidRPr="00130AF0">
        <w:rPr>
          <w:rFonts w:eastAsiaTheme="minorHAnsi" w:cs="Times New Roman"/>
          <w:b/>
          <w:spacing w:val="-10"/>
          <w:highlight w:val="yellow"/>
          <w:lang w:val="en-US" w:eastAsia="en-US"/>
        </w:rPr>
        <w:t>Conceptual Particularities of the Rhythmic Paradigm</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I turn now to the main features that give the new emerging concept of rhythm its particular potential in the historical and theoretical context that I have just described.</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The first is </w:t>
      </w:r>
      <w:r w:rsidRPr="00130AF0">
        <w:rPr>
          <w:rFonts w:eastAsiaTheme="minorHAnsi" w:cs="Times New Roman"/>
          <w:b/>
          <w:spacing w:val="-10"/>
          <w:highlight w:val="yellow"/>
          <w:lang w:val="en-US" w:eastAsia="en-US"/>
        </w:rPr>
        <w:t xml:space="preserve">the </w:t>
      </w:r>
      <w:r w:rsidRPr="00130AF0">
        <w:rPr>
          <w:rFonts w:eastAsiaTheme="minorHAnsi" w:cs="Times New Roman"/>
          <w:b/>
          <w:i/>
          <w:spacing w:val="-10"/>
          <w:highlight w:val="yellow"/>
          <w:lang w:val="en-US" w:eastAsia="en-US"/>
        </w:rPr>
        <w:t>rejection of the metric model</w:t>
      </w:r>
      <w:r w:rsidRPr="00130AF0">
        <w:rPr>
          <w:rFonts w:eastAsiaTheme="minorHAnsi" w:cs="Times New Roman"/>
          <w:b/>
          <w:i/>
          <w:spacing w:val="-10"/>
          <w:lang w:val="en-US" w:eastAsia="en-US"/>
        </w:rPr>
        <w:t>.....</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The second important feature of the new concept of rhythm concerns its </w:t>
      </w:r>
      <w:r w:rsidRPr="00130AF0">
        <w:rPr>
          <w:rFonts w:eastAsiaTheme="minorHAnsi" w:cs="Times New Roman"/>
          <w:b/>
          <w:i/>
          <w:spacing w:val="-10"/>
          <w:highlight w:val="yellow"/>
          <w:lang w:val="en-US" w:eastAsia="en-US"/>
        </w:rPr>
        <w:t>ontogenetic dimension</w:t>
      </w:r>
      <w:r w:rsidRPr="00130AF0">
        <w:rPr>
          <w:rFonts w:eastAsiaTheme="minorHAnsi" w:cs="Times New Roman"/>
          <w:b/>
          <w:spacing w:val="-10"/>
          <w:lang w:val="en-US" w:eastAsia="en-US"/>
        </w:rPr>
        <w:t>.</w:t>
      </w:r>
      <w:r w:rsidRPr="00130AF0">
        <w:rPr>
          <w:rFonts w:eastAsiaTheme="minorHAnsi" w:cs="Times New Roman"/>
          <w:spacing w:val="-10"/>
          <w:lang w:val="en-US" w:eastAsia="en-US"/>
        </w:rPr>
        <w:t xml:space="preserve"> Far from being a mere sensitive phenomenon, thus only pertaining to </w:t>
      </w:r>
      <w:r w:rsidRPr="00130AF0">
        <w:rPr>
          <w:rFonts w:eastAsiaTheme="minorHAnsi" w:cs="Times New Roman"/>
          <w:i/>
          <w:spacing w:val="-10"/>
          <w:lang w:val="en-US" w:eastAsia="en-US"/>
        </w:rPr>
        <w:t>aesthesis</w:t>
      </w:r>
      <w:r w:rsidRPr="00130AF0">
        <w:rPr>
          <w:rFonts w:eastAsiaTheme="minorHAnsi" w:cs="Times New Roman"/>
          <w:spacing w:val="-10"/>
          <w:lang w:val="en-US" w:eastAsia="en-US"/>
        </w:rPr>
        <w:t xml:space="preserve">, the </w:t>
      </w:r>
      <w:r w:rsidRPr="00130AF0">
        <w:rPr>
          <w:rFonts w:eastAsiaTheme="minorHAnsi" w:cs="Times New Roman"/>
          <w:b/>
          <w:spacing w:val="-10"/>
          <w:lang w:val="en-US" w:eastAsia="en-US"/>
        </w:rPr>
        <w:t xml:space="preserve">rhythm is considered as the support of </w:t>
      </w:r>
      <w:r w:rsidRPr="00130AF0">
        <w:rPr>
          <w:rFonts w:eastAsiaTheme="minorHAnsi" w:cs="Times New Roman"/>
          <w:b/>
          <w:i/>
          <w:spacing w:val="-10"/>
          <w:lang w:val="en-US" w:eastAsia="en-US"/>
        </w:rPr>
        <w:t>individuation</w:t>
      </w:r>
      <w:r w:rsidRPr="00130AF0">
        <w:rPr>
          <w:rFonts w:eastAsiaTheme="minorHAnsi" w:cs="Times New Roman"/>
          <w:b/>
          <w:spacing w:val="-10"/>
          <w:lang w:val="en-US" w:eastAsia="en-US"/>
        </w:rPr>
        <w:t xml:space="preserve"> phenomena</w:t>
      </w:r>
      <w:r w:rsidRPr="00130AF0">
        <w:rPr>
          <w:rFonts w:eastAsiaTheme="minorHAnsi" w:cs="Times New Roman"/>
          <w:spacing w:val="-10"/>
          <w:lang w:val="en-US" w:eastAsia="en-US"/>
        </w:rPr>
        <w:t xml:space="preserve">, i.e. the generation of entities separate from each other but which are nevertheless in permanent if not constant mutation.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b/>
          <w:spacing w:val="-10"/>
          <w:lang w:val="en-US" w:eastAsia="en-US"/>
        </w:rPr>
        <w:t xml:space="preserve">Finally, the third significant feature of the new concept of rhythm is its </w:t>
      </w:r>
      <w:r w:rsidRPr="00130AF0">
        <w:rPr>
          <w:rFonts w:eastAsiaTheme="minorHAnsi" w:cs="Times New Roman"/>
          <w:b/>
          <w:i/>
          <w:spacing w:val="-10"/>
          <w:highlight w:val="yellow"/>
          <w:lang w:val="en-US" w:eastAsia="en-US"/>
        </w:rPr>
        <w:t>ethical and political dimension</w:t>
      </w:r>
      <w:r w:rsidRPr="00130AF0">
        <w:rPr>
          <w:rFonts w:eastAsiaTheme="minorHAnsi" w:cs="Times New Roman"/>
          <w:b/>
          <w:spacing w:val="-10"/>
          <w:lang w:val="en-US" w:eastAsia="en-US"/>
        </w:rPr>
        <w:t>.</w:t>
      </w:r>
      <w:r w:rsidRPr="00130AF0">
        <w:rPr>
          <w:rFonts w:eastAsiaTheme="minorHAnsi" w:cs="Times New Roman"/>
          <w:spacing w:val="-10"/>
          <w:lang w:val="en-US" w:eastAsia="en-US"/>
        </w:rPr>
        <w:t xml:space="preserve"> If rhythm supports </w:t>
      </w:r>
      <w:r w:rsidRPr="00130AF0">
        <w:rPr>
          <w:rFonts w:eastAsiaTheme="minorHAnsi" w:cs="Times New Roman"/>
          <w:b/>
          <w:spacing w:val="-10"/>
          <w:lang w:val="en-US" w:eastAsia="en-US"/>
        </w:rPr>
        <w:t>individuation</w:t>
      </w:r>
      <w:r w:rsidRPr="00130AF0">
        <w:rPr>
          <w:rFonts w:eastAsiaTheme="minorHAnsi" w:cs="Times New Roman"/>
          <w:spacing w:val="-10"/>
          <w:lang w:val="en-US" w:eastAsia="en-US"/>
        </w:rPr>
        <w:t xml:space="preserve">, it may sometimes support </w:t>
      </w:r>
      <w:r w:rsidRPr="00130AF0">
        <w:rPr>
          <w:rFonts w:eastAsiaTheme="minorHAnsi" w:cs="Times New Roman"/>
          <w:b/>
          <w:spacing w:val="-10"/>
          <w:lang w:val="en-US" w:eastAsia="en-US"/>
        </w:rPr>
        <w:t>subjectivation</w:t>
      </w:r>
      <w:r w:rsidRPr="00130AF0">
        <w:rPr>
          <w:rFonts w:eastAsiaTheme="minorHAnsi" w:cs="Times New Roman"/>
          <w:spacing w:val="-10"/>
          <w:lang w:val="en-US" w:eastAsia="en-US"/>
        </w:rPr>
        <w:t xml:space="preserve"> as well, in the sense of the becoming-agent of the individuals that are concerned. Then rhythm has a critical dimension that makes it a fundamental tool for understanding our past but also the new world we are now living in.</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b/>
          <w:spacing w:val="-10"/>
          <w:lang w:val="en-US" w:eastAsia="en-US"/>
        </w:rPr>
      </w:pPr>
      <w:r w:rsidRPr="00130AF0">
        <w:rPr>
          <w:rFonts w:eastAsiaTheme="minorHAnsi" w:cs="Times New Roman"/>
          <w:spacing w:val="-10"/>
          <w:lang w:val="en-US" w:eastAsia="en-US"/>
        </w:rPr>
        <w:t>These three features explain in my opinion</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although the analysis should certainly be further elaborated</w:t>
      </w:r>
      <w:r w:rsidRPr="00130AF0">
        <w:rPr>
          <w:rFonts w:eastAsiaTheme="minorHAnsi" w:cs="Times New Roman"/>
          <w:spacing w:val="-10"/>
          <w:lang w:val="en-US" w:eastAsia="en-US"/>
        </w:rPr>
        <w:sym w:font="Symbol" w:char="F0BE"/>
      </w:r>
      <w:r w:rsidRPr="00130AF0">
        <w:rPr>
          <w:rFonts w:eastAsiaTheme="minorHAnsi" w:cs="Times New Roman"/>
          <w:spacing w:val="-10"/>
          <w:lang w:val="en-US" w:eastAsia="en-US"/>
        </w:rPr>
        <w:t xml:space="preserve">the </w:t>
      </w:r>
      <w:r w:rsidRPr="00130AF0">
        <w:rPr>
          <w:rFonts w:eastAsiaTheme="minorHAnsi" w:cs="Times New Roman"/>
          <w:b/>
          <w:spacing w:val="-10"/>
          <w:highlight w:val="yellow"/>
          <w:lang w:val="en-US" w:eastAsia="en-US"/>
        </w:rPr>
        <w:t>epistemological, ethical</w:t>
      </w:r>
      <w:r w:rsidRPr="00130AF0">
        <w:rPr>
          <w:rFonts w:eastAsiaTheme="minorHAnsi" w:cs="Times New Roman"/>
          <w:spacing w:val="-10"/>
          <w:highlight w:val="yellow"/>
          <w:lang w:val="en-US" w:eastAsia="en-US"/>
        </w:rPr>
        <w:t xml:space="preserve"> and </w:t>
      </w:r>
      <w:r w:rsidRPr="00130AF0">
        <w:rPr>
          <w:rFonts w:eastAsiaTheme="minorHAnsi" w:cs="Times New Roman"/>
          <w:b/>
          <w:spacing w:val="-10"/>
          <w:highlight w:val="yellow"/>
          <w:lang w:val="en-US" w:eastAsia="en-US"/>
        </w:rPr>
        <w:t>political</w:t>
      </w:r>
      <w:r w:rsidRPr="00130AF0">
        <w:rPr>
          <w:rFonts w:eastAsiaTheme="minorHAnsi" w:cs="Times New Roman"/>
          <w:spacing w:val="-10"/>
          <w:highlight w:val="yellow"/>
          <w:lang w:val="en-US" w:eastAsia="en-US"/>
        </w:rPr>
        <w:t xml:space="preserve"> effectiveness of the new concept of rhythm</w:t>
      </w:r>
      <w:r w:rsidRPr="00130AF0">
        <w:rPr>
          <w:rFonts w:eastAsiaTheme="minorHAnsi" w:cs="Times New Roman"/>
          <w:spacing w:val="-10"/>
          <w:lang w:val="en-US" w:eastAsia="en-US"/>
        </w:rPr>
        <w:t xml:space="preserve">. </w:t>
      </w:r>
      <w:r w:rsidRPr="00130AF0">
        <w:rPr>
          <w:rFonts w:eastAsiaTheme="minorHAnsi" w:cs="Times New Roman"/>
          <w:b/>
          <w:spacing w:val="-10"/>
          <w:lang w:val="en-US" w:eastAsia="en-US"/>
        </w:rPr>
        <w:t xml:space="preserve">Once redefined as </w:t>
      </w:r>
      <w:r w:rsidRPr="00130AF0">
        <w:rPr>
          <w:rFonts w:eastAsiaTheme="minorHAnsi" w:cs="Times New Roman"/>
          <w:b/>
          <w:i/>
          <w:spacing w:val="-10"/>
          <w:lang w:val="en-US" w:eastAsia="en-US"/>
        </w:rPr>
        <w:t>rhuthmos</w:t>
      </w:r>
      <w:r w:rsidRPr="00130AF0">
        <w:rPr>
          <w:rFonts w:eastAsiaTheme="minorHAnsi" w:cs="Times New Roman"/>
          <w:b/>
          <w:spacing w:val="-10"/>
          <w:lang w:val="en-US" w:eastAsia="en-US"/>
        </w:rPr>
        <w:t xml:space="preserve"> and with its dimensions of </w:t>
      </w:r>
      <w:r w:rsidRPr="00130AF0">
        <w:rPr>
          <w:rFonts w:eastAsiaTheme="minorHAnsi" w:cs="Times New Roman"/>
          <w:b/>
          <w:i/>
          <w:spacing w:val="-10"/>
          <w:lang w:val="en-US" w:eastAsia="en-US"/>
        </w:rPr>
        <w:t>individua</w:t>
      </w:r>
      <w:r w:rsidRPr="00130AF0">
        <w:rPr>
          <w:rFonts w:eastAsiaTheme="minorHAnsi" w:cs="Times New Roman"/>
          <w:b/>
          <w:i/>
          <w:spacing w:val="-10"/>
          <w:lang w:val="en-US" w:eastAsia="en-US"/>
        </w:rPr>
        <w:softHyphen/>
        <w:t>tion</w:t>
      </w:r>
      <w:r w:rsidRPr="00130AF0">
        <w:rPr>
          <w:rFonts w:eastAsiaTheme="minorHAnsi" w:cs="Times New Roman"/>
          <w:b/>
          <w:spacing w:val="-10"/>
          <w:lang w:val="en-US" w:eastAsia="en-US"/>
        </w:rPr>
        <w:t xml:space="preserve"> and possible </w:t>
      </w:r>
      <w:r w:rsidRPr="00130AF0">
        <w:rPr>
          <w:rFonts w:eastAsiaTheme="minorHAnsi" w:cs="Times New Roman"/>
          <w:b/>
          <w:i/>
          <w:spacing w:val="-10"/>
          <w:lang w:val="en-US" w:eastAsia="en-US"/>
        </w:rPr>
        <w:t>subjectivation</w:t>
      </w:r>
      <w:r w:rsidRPr="00130AF0">
        <w:rPr>
          <w:rFonts w:eastAsiaTheme="minorHAnsi" w:cs="Times New Roman"/>
          <w:b/>
          <w:spacing w:val="-10"/>
          <w:lang w:val="en-US" w:eastAsia="en-US"/>
        </w:rPr>
        <w:t>, the concept of rhythm becomes a very powerful tool.</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heme="minorHAnsi" w:cs="Times New Roman"/>
          <w:spacing w:val="-10"/>
          <w:lang w:val="en-US" w:eastAsia="en-US"/>
        </w:rPr>
        <w:t xml:space="preserve">and to that of </w:t>
      </w:r>
      <w:r w:rsidRPr="00130AF0">
        <w:rPr>
          <w:rFonts w:eastAsiaTheme="minorHAnsi" w:cs="Times New Roman"/>
          <w:b/>
          <w:spacing w:val="-10"/>
          <w:highlight w:val="yellow"/>
          <w:lang w:val="en-US" w:eastAsia="en-US"/>
        </w:rPr>
        <w:t>Benveniste, which they were unable to incorporate into their perspective.</w:t>
      </w:r>
      <w:r w:rsidRPr="00130AF0">
        <w:rPr>
          <w:rFonts w:eastAsiaTheme="minorHAnsi" w:cs="Times New Roman"/>
          <w:spacing w:val="-10"/>
          <w:lang w:val="en-US" w:eastAsia="en-US"/>
        </w:rPr>
        <w:t xml:space="preserve"> </w:t>
      </w: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p>
    <w:p w:rsidR="00130AF0" w:rsidRPr="00130AF0" w:rsidRDefault="00130AF0" w:rsidP="00130AF0">
      <w:pPr>
        <w:tabs>
          <w:tab w:val="left" w:pos="426"/>
        </w:tabs>
        <w:spacing w:line="240" w:lineRule="exact"/>
        <w:ind w:firstLine="397"/>
        <w:rPr>
          <w:rFonts w:eastAsiaTheme="minorHAnsi" w:cs="Times New Roman"/>
          <w:spacing w:val="-10"/>
          <w:lang w:val="en-US" w:eastAsia="en-US"/>
        </w:rPr>
      </w:pPr>
      <w:r w:rsidRPr="00130AF0">
        <w:rPr>
          <w:rFonts w:eastAsia="Times New Roman" w:cs="Times New Roman"/>
          <w:b/>
          <w:bCs/>
          <w:iCs/>
          <w:spacing w:val="-10"/>
          <w:highlight w:val="yellow"/>
          <w:lang w:val="en-US" w:eastAsia="fr-FR"/>
        </w:rPr>
        <w:t>Benveniste and Barthes</w:t>
      </w:r>
      <w:r w:rsidRPr="00130AF0">
        <w:rPr>
          <w:rFonts w:eastAsia="Times New Roman" w:cs="Times New Roman"/>
          <w:b/>
          <w:bCs/>
          <w:iCs/>
          <w:spacing w:val="-10"/>
          <w:lang w:val="en-US" w:eastAsia="fr-FR"/>
        </w:rPr>
        <w:t xml:space="preserve"> that of </w:t>
      </w:r>
      <w:r w:rsidRPr="00130AF0">
        <w:rPr>
          <w:rFonts w:eastAsia="Times New Roman" w:cs="Times New Roman"/>
          <w:bCs/>
          <w:iCs/>
          <w:spacing w:val="-10"/>
          <w:lang w:val="en-US" w:eastAsia="fr-FR"/>
        </w:rPr>
        <w:t xml:space="preserve">the </w:t>
      </w:r>
      <w:r w:rsidRPr="00130AF0">
        <w:rPr>
          <w:rFonts w:eastAsia="Times New Roman" w:cs="Times New Roman"/>
          <w:bCs/>
          <w:i/>
          <w:iCs/>
          <w:spacing w:val="-10"/>
          <w:lang w:val="en-US" w:eastAsia="fr-FR"/>
        </w:rPr>
        <w:t>ways of flowing</w:t>
      </w:r>
      <w:r w:rsidRPr="00130AF0">
        <w:rPr>
          <w:rFonts w:eastAsia="Times New Roman" w:cs="Times New Roman"/>
          <w:bCs/>
          <w:iCs/>
          <w:spacing w:val="-10"/>
          <w:lang w:val="en-US" w:eastAsia="fr-FR"/>
        </w:rPr>
        <w:t xml:space="preserve"> or </w:t>
      </w:r>
      <w:proofErr w:type="spellStart"/>
      <w:r w:rsidRPr="00130AF0">
        <w:rPr>
          <w:rFonts w:eastAsia="Times New Roman" w:cs="Times New Roman"/>
          <w:bCs/>
          <w:i/>
          <w:iCs/>
          <w:spacing w:val="-10"/>
          <w:lang w:val="en-US" w:eastAsia="fr-FR"/>
        </w:rPr>
        <w:t>rhuthmoi</w:t>
      </w:r>
      <w:proofErr w:type="spellEnd"/>
      <w:r w:rsidRPr="00130AF0">
        <w:rPr>
          <w:rFonts w:eastAsia="Times New Roman" w:cs="Times New Roman"/>
          <w:bCs/>
          <w:iCs/>
          <w:spacing w:val="-10"/>
          <w:lang w:val="en-US" w:eastAsia="fr-FR"/>
        </w:rPr>
        <w:t xml:space="preserve"> of language, subjectivity and self</w:t>
      </w:r>
    </w:p>
    <w:p w:rsidR="00130AF0" w:rsidRPr="00130AF0" w:rsidRDefault="00130AF0" w:rsidP="00130AF0">
      <w:pPr>
        <w:tabs>
          <w:tab w:val="left" w:pos="426"/>
        </w:tabs>
        <w:spacing w:line="240" w:lineRule="exact"/>
        <w:ind w:firstLine="397"/>
        <w:rPr>
          <w:rFonts w:eastAsia="Times New Roman" w:cs="Times New Roman"/>
          <w:bCs/>
          <w:iCs/>
          <w:spacing w:val="-10"/>
          <w:lang w:val="en-US" w:eastAsia="fr-FR"/>
        </w:rPr>
      </w:pPr>
    </w:p>
    <w:p w:rsidR="00890B4A" w:rsidRDefault="00130AF0" w:rsidP="00130AF0">
      <w:r w:rsidRPr="00130AF0">
        <w:rPr>
          <w:rFonts w:eastAsiaTheme="minorHAnsi" w:cs="Times New Roman"/>
          <w:spacing w:val="-10"/>
          <w:sz w:val="18"/>
          <w:szCs w:val="18"/>
          <w:lang w:val="en-US" w:eastAsia="en-US"/>
        </w:rPr>
        <w:t xml:space="preserve">In one way or the other, the animal is more a fleer than a fighter, but its flights are also conquests, creations. Territorialities, then, are shot through with lines of flight testifying to the presence within them of movements of deterritorialization and reterritorialization. </w:t>
      </w:r>
      <w:r w:rsidRPr="00130AF0">
        <w:rPr>
          <w:rFonts w:eastAsiaTheme="minorHAnsi" w:cs="Times New Roman"/>
          <w:iCs/>
          <w:spacing w:val="-10"/>
          <w:sz w:val="18"/>
          <w:szCs w:val="18"/>
          <w:lang w:val="en-US" w:eastAsia="en-US"/>
        </w:rPr>
        <w:t>(</w:t>
      </w:r>
      <w:r w:rsidRPr="00130AF0">
        <w:rPr>
          <w:rFonts w:eastAsiaTheme="minorHAnsi" w:cs="Times New Roman"/>
          <w:i/>
          <w:iCs/>
          <w:spacing w:val="-10"/>
          <w:sz w:val="18"/>
          <w:szCs w:val="18"/>
          <w:lang w:val="en-US" w:eastAsia="en-US"/>
        </w:rPr>
        <w:t>A Thousand Plateaus</w:t>
      </w:r>
      <w:r w:rsidRPr="00130AF0">
        <w:rPr>
          <w:rFonts w:eastAsiaTheme="minorHAnsi" w:cs="Times New Roman"/>
          <w:iCs/>
          <w:spacing w:val="-10"/>
          <w:sz w:val="18"/>
          <w:szCs w:val="18"/>
          <w:lang w:val="en-US" w:eastAsia="en-US"/>
        </w:rPr>
        <w:t>, 1980, trans. B. Massumi, 1987, p. 55)</w:t>
      </w:r>
    </w:p>
    <w:sectPr w:rsidR="00890B4A" w:rsidSect="00130AF0">
      <w:pgSz w:w="7927" w:h="12242" w:code="9"/>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1D" w:rsidRDefault="0018141D" w:rsidP="00130AF0">
      <w:pPr>
        <w:spacing w:line="240" w:lineRule="auto"/>
      </w:pPr>
      <w:r>
        <w:separator/>
      </w:r>
    </w:p>
  </w:endnote>
  <w:endnote w:type="continuationSeparator" w:id="0">
    <w:p w:rsidR="0018141D" w:rsidRDefault="0018141D" w:rsidP="00130A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1D" w:rsidRDefault="0018141D" w:rsidP="00130AF0">
      <w:pPr>
        <w:spacing w:line="240" w:lineRule="auto"/>
      </w:pPr>
      <w:r>
        <w:separator/>
      </w:r>
    </w:p>
  </w:footnote>
  <w:footnote w:type="continuationSeparator" w:id="0">
    <w:p w:rsidR="0018141D" w:rsidRDefault="0018141D" w:rsidP="00130AF0">
      <w:pPr>
        <w:spacing w:line="240" w:lineRule="auto"/>
      </w:pPr>
      <w:r>
        <w:continuationSeparator/>
      </w:r>
    </w:p>
  </w:footnote>
  <w:footnote w:id="1">
    <w:p w:rsidR="00130AF0" w:rsidRPr="00B53BF8" w:rsidRDefault="00130AF0" w:rsidP="00130AF0">
      <w:pPr>
        <w:pStyle w:val="Notedebasdepage"/>
        <w:spacing w:line="200" w:lineRule="exact"/>
        <w:ind w:firstLine="284"/>
        <w:rPr>
          <w:rFonts w:cs="Times New Roman"/>
          <w:spacing w:val="-10"/>
          <w:sz w:val="18"/>
          <w:szCs w:val="18"/>
        </w:rPr>
      </w:pPr>
      <w:r w:rsidRPr="00B53BF8">
        <w:rPr>
          <w:rStyle w:val="Appelnotedebasdep"/>
          <w:rFonts w:cs="Times New Roman"/>
          <w:spacing w:val="-10"/>
          <w:sz w:val="18"/>
          <w:szCs w:val="18"/>
        </w:rPr>
        <w:footnoteRef/>
      </w:r>
      <w:r w:rsidRPr="00B53BF8">
        <w:rPr>
          <w:rFonts w:cs="Times New Roman"/>
          <w:spacing w:val="-10"/>
          <w:sz w:val="18"/>
          <w:szCs w:val="18"/>
        </w:rPr>
        <w:t xml:space="preserve">. </w:t>
      </w:r>
      <w:r w:rsidRPr="007B157B">
        <w:rPr>
          <w:rFonts w:cs="Times New Roman"/>
          <w:spacing w:val="-10"/>
          <w:sz w:val="18"/>
          <w:szCs w:val="18"/>
        </w:rPr>
        <w:t>Wikipedia, “</w:t>
      </w:r>
      <w:r w:rsidRPr="007B157B">
        <w:rPr>
          <w:rFonts w:cs="Times New Roman"/>
          <w:bCs/>
          <w:spacing w:val="-10"/>
          <w:sz w:val="18"/>
          <w:szCs w:val="18"/>
          <w:lang w:val="fr-FR"/>
        </w:rPr>
        <w:t>Deleuze and Guattari,</w:t>
      </w:r>
      <w:r w:rsidRPr="007B157B">
        <w:rPr>
          <w:rFonts w:cs="Times New Roman"/>
          <w:spacing w:val="-10"/>
          <w:sz w:val="18"/>
          <w:szCs w:val="18"/>
        </w:rPr>
        <w:t>”</w:t>
      </w:r>
      <w:r>
        <w:rPr>
          <w:rFonts w:cs="Times New Roman"/>
          <w:spacing w:val="-10"/>
          <w:sz w:val="18"/>
          <w:szCs w:val="18"/>
        </w:rPr>
        <w:t xml:space="preserve"> retrieved</w:t>
      </w:r>
      <w:r w:rsidRPr="007B157B">
        <w:rPr>
          <w:rFonts w:cs="Times New Roman"/>
          <w:spacing w:val="-10"/>
          <w:sz w:val="18"/>
          <w:szCs w:val="18"/>
        </w:rPr>
        <w:t xml:space="preserve"> </w:t>
      </w:r>
      <w:r>
        <w:rPr>
          <w:rFonts w:cs="Times New Roman"/>
          <w:spacing w:val="-10"/>
          <w:sz w:val="18"/>
          <w:szCs w:val="18"/>
        </w:rPr>
        <w:t xml:space="preserve">April 11, </w:t>
      </w:r>
      <w:r w:rsidRPr="007B157B">
        <w:rPr>
          <w:rFonts w:cs="Times New Roman"/>
          <w:spacing w:val="-10"/>
          <w:sz w:val="18"/>
          <w:szCs w:val="18"/>
        </w:rPr>
        <w:t>2021</w:t>
      </w:r>
      <w:r w:rsidRPr="00B53BF8">
        <w:rPr>
          <w:rFonts w:cs="Times New Roman"/>
          <w:spacing w:val="-10"/>
          <w:sz w:val="18"/>
          <w:szCs w:val="18"/>
        </w:rPr>
        <w:t>.</w:t>
      </w:r>
    </w:p>
  </w:footnote>
  <w:footnote w:id="2">
    <w:p w:rsidR="00130AF0" w:rsidRPr="00B53BF8" w:rsidRDefault="00130AF0" w:rsidP="00130AF0">
      <w:pPr>
        <w:pStyle w:val="Notedebasdepage"/>
        <w:spacing w:line="200" w:lineRule="exact"/>
        <w:ind w:firstLine="284"/>
        <w:rPr>
          <w:rFonts w:cs="Times New Roman"/>
          <w:spacing w:val="-10"/>
          <w:sz w:val="18"/>
          <w:szCs w:val="18"/>
        </w:rPr>
      </w:pPr>
      <w:r w:rsidRPr="00B53BF8">
        <w:rPr>
          <w:rStyle w:val="Appelnotedebasdep"/>
          <w:rFonts w:cs="Times New Roman"/>
          <w:spacing w:val="-10"/>
          <w:sz w:val="18"/>
          <w:szCs w:val="18"/>
        </w:rPr>
        <w:footnoteRef/>
      </w:r>
      <w:r w:rsidRPr="00B53BF8">
        <w:rPr>
          <w:rFonts w:cs="Times New Roman"/>
          <w:spacing w:val="-10"/>
          <w:sz w:val="18"/>
          <w:szCs w:val="18"/>
        </w:rPr>
        <w:t xml:space="preserve">. </w:t>
      </w:r>
      <w:r w:rsidRPr="007B157B">
        <w:rPr>
          <w:rFonts w:cs="Times New Roman"/>
          <w:i/>
          <w:spacing w:val="-10"/>
          <w:sz w:val="18"/>
          <w:szCs w:val="18"/>
        </w:rPr>
        <w:t>Ibid</w:t>
      </w:r>
      <w:r>
        <w:rPr>
          <w:rFonts w:cs="Times New Roman"/>
          <w:spacing w:val="-10"/>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
  <w:rsids>
    <w:rsidRoot w:val="00130AF0"/>
    <w:rsid w:val="00010CA0"/>
    <w:rsid w:val="00021CFC"/>
    <w:rsid w:val="0002226D"/>
    <w:rsid w:val="00031110"/>
    <w:rsid w:val="0003125A"/>
    <w:rsid w:val="0003416C"/>
    <w:rsid w:val="00044C75"/>
    <w:rsid w:val="000566BE"/>
    <w:rsid w:val="00080C68"/>
    <w:rsid w:val="00080EEE"/>
    <w:rsid w:val="000A74AF"/>
    <w:rsid w:val="000B3D6F"/>
    <w:rsid w:val="000C62BB"/>
    <w:rsid w:val="000E21BB"/>
    <w:rsid w:val="000F5991"/>
    <w:rsid w:val="000F5D37"/>
    <w:rsid w:val="00100CD7"/>
    <w:rsid w:val="00105ED2"/>
    <w:rsid w:val="001144B8"/>
    <w:rsid w:val="00130AF0"/>
    <w:rsid w:val="001310CB"/>
    <w:rsid w:val="00133309"/>
    <w:rsid w:val="00135DEA"/>
    <w:rsid w:val="0014046A"/>
    <w:rsid w:val="00172ECB"/>
    <w:rsid w:val="0018141D"/>
    <w:rsid w:val="001923B7"/>
    <w:rsid w:val="001A0277"/>
    <w:rsid w:val="001A4AC9"/>
    <w:rsid w:val="001A5370"/>
    <w:rsid w:val="001B395B"/>
    <w:rsid w:val="001C5B66"/>
    <w:rsid w:val="001C7166"/>
    <w:rsid w:val="001D4755"/>
    <w:rsid w:val="001D6026"/>
    <w:rsid w:val="001E168B"/>
    <w:rsid w:val="001E3348"/>
    <w:rsid w:val="001F6048"/>
    <w:rsid w:val="0020590B"/>
    <w:rsid w:val="00211F35"/>
    <w:rsid w:val="0023372E"/>
    <w:rsid w:val="00240F1A"/>
    <w:rsid w:val="00244E68"/>
    <w:rsid w:val="0024544D"/>
    <w:rsid w:val="00267F79"/>
    <w:rsid w:val="00270059"/>
    <w:rsid w:val="00275B42"/>
    <w:rsid w:val="00293D34"/>
    <w:rsid w:val="002953CD"/>
    <w:rsid w:val="002A1117"/>
    <w:rsid w:val="002C21DC"/>
    <w:rsid w:val="002C295A"/>
    <w:rsid w:val="002F0300"/>
    <w:rsid w:val="002F7236"/>
    <w:rsid w:val="0031403F"/>
    <w:rsid w:val="003269AF"/>
    <w:rsid w:val="00344588"/>
    <w:rsid w:val="00345A95"/>
    <w:rsid w:val="00347294"/>
    <w:rsid w:val="00351E53"/>
    <w:rsid w:val="00355C39"/>
    <w:rsid w:val="003654AC"/>
    <w:rsid w:val="00366470"/>
    <w:rsid w:val="00372FC4"/>
    <w:rsid w:val="00387076"/>
    <w:rsid w:val="00391A2D"/>
    <w:rsid w:val="00395E4A"/>
    <w:rsid w:val="00396F16"/>
    <w:rsid w:val="003B186D"/>
    <w:rsid w:val="003B2CFB"/>
    <w:rsid w:val="003B40D0"/>
    <w:rsid w:val="003D3224"/>
    <w:rsid w:val="003E0ED2"/>
    <w:rsid w:val="003E0FF5"/>
    <w:rsid w:val="003F2257"/>
    <w:rsid w:val="003F33D0"/>
    <w:rsid w:val="004018CE"/>
    <w:rsid w:val="0042041B"/>
    <w:rsid w:val="00434684"/>
    <w:rsid w:val="004346D7"/>
    <w:rsid w:val="0043731D"/>
    <w:rsid w:val="00442CDE"/>
    <w:rsid w:val="0044361F"/>
    <w:rsid w:val="004520D5"/>
    <w:rsid w:val="00467393"/>
    <w:rsid w:val="004714D9"/>
    <w:rsid w:val="00475E27"/>
    <w:rsid w:val="00481FB7"/>
    <w:rsid w:val="004860F8"/>
    <w:rsid w:val="0048623A"/>
    <w:rsid w:val="004878EA"/>
    <w:rsid w:val="00497943"/>
    <w:rsid w:val="004A5BF2"/>
    <w:rsid w:val="004B2244"/>
    <w:rsid w:val="004B2311"/>
    <w:rsid w:val="004B4261"/>
    <w:rsid w:val="004D3D10"/>
    <w:rsid w:val="004F2DCC"/>
    <w:rsid w:val="00507D69"/>
    <w:rsid w:val="00520965"/>
    <w:rsid w:val="00520F4A"/>
    <w:rsid w:val="00525715"/>
    <w:rsid w:val="005267C4"/>
    <w:rsid w:val="005462DA"/>
    <w:rsid w:val="0055438E"/>
    <w:rsid w:val="0056175D"/>
    <w:rsid w:val="0057736E"/>
    <w:rsid w:val="00594CCA"/>
    <w:rsid w:val="005A1F9D"/>
    <w:rsid w:val="005A2F6F"/>
    <w:rsid w:val="005A3B2D"/>
    <w:rsid w:val="005D2141"/>
    <w:rsid w:val="005D7FAB"/>
    <w:rsid w:val="005F7E4D"/>
    <w:rsid w:val="00600FC9"/>
    <w:rsid w:val="006028A7"/>
    <w:rsid w:val="00603CBA"/>
    <w:rsid w:val="00603CF0"/>
    <w:rsid w:val="006124EA"/>
    <w:rsid w:val="00612F22"/>
    <w:rsid w:val="0063676F"/>
    <w:rsid w:val="00655193"/>
    <w:rsid w:val="006A1824"/>
    <w:rsid w:val="006A50FC"/>
    <w:rsid w:val="006B30E2"/>
    <w:rsid w:val="006B71DA"/>
    <w:rsid w:val="006C3B40"/>
    <w:rsid w:val="006E3397"/>
    <w:rsid w:val="006E54EA"/>
    <w:rsid w:val="006F2594"/>
    <w:rsid w:val="006F4A2F"/>
    <w:rsid w:val="0071036B"/>
    <w:rsid w:val="0071108D"/>
    <w:rsid w:val="00715233"/>
    <w:rsid w:val="00732AD5"/>
    <w:rsid w:val="00733864"/>
    <w:rsid w:val="00733D2C"/>
    <w:rsid w:val="007348CE"/>
    <w:rsid w:val="0074273C"/>
    <w:rsid w:val="0074681D"/>
    <w:rsid w:val="00747758"/>
    <w:rsid w:val="00756DBE"/>
    <w:rsid w:val="00757753"/>
    <w:rsid w:val="00766D91"/>
    <w:rsid w:val="007756FF"/>
    <w:rsid w:val="00796F72"/>
    <w:rsid w:val="007A36AD"/>
    <w:rsid w:val="007A50B2"/>
    <w:rsid w:val="007C4113"/>
    <w:rsid w:val="007D237F"/>
    <w:rsid w:val="007D3750"/>
    <w:rsid w:val="007F33BC"/>
    <w:rsid w:val="007F6CFD"/>
    <w:rsid w:val="008015B5"/>
    <w:rsid w:val="00805425"/>
    <w:rsid w:val="0082636F"/>
    <w:rsid w:val="0083735A"/>
    <w:rsid w:val="00850B92"/>
    <w:rsid w:val="00853025"/>
    <w:rsid w:val="00853224"/>
    <w:rsid w:val="00853E49"/>
    <w:rsid w:val="00856D2B"/>
    <w:rsid w:val="0085760E"/>
    <w:rsid w:val="008623FE"/>
    <w:rsid w:val="00863DF9"/>
    <w:rsid w:val="0087139A"/>
    <w:rsid w:val="0087716A"/>
    <w:rsid w:val="00890B4A"/>
    <w:rsid w:val="00891BC2"/>
    <w:rsid w:val="008949EF"/>
    <w:rsid w:val="008A397C"/>
    <w:rsid w:val="008B0359"/>
    <w:rsid w:val="008C65CE"/>
    <w:rsid w:val="008D2694"/>
    <w:rsid w:val="008D4406"/>
    <w:rsid w:val="008D4B2F"/>
    <w:rsid w:val="008E0D42"/>
    <w:rsid w:val="009019BB"/>
    <w:rsid w:val="00907B64"/>
    <w:rsid w:val="009130FB"/>
    <w:rsid w:val="00921E31"/>
    <w:rsid w:val="009278AE"/>
    <w:rsid w:val="00951E5E"/>
    <w:rsid w:val="00976341"/>
    <w:rsid w:val="00993F3D"/>
    <w:rsid w:val="0099401E"/>
    <w:rsid w:val="009976CD"/>
    <w:rsid w:val="009A501E"/>
    <w:rsid w:val="009B177E"/>
    <w:rsid w:val="009C5DEB"/>
    <w:rsid w:val="009D61A1"/>
    <w:rsid w:val="009E2417"/>
    <w:rsid w:val="00A27050"/>
    <w:rsid w:val="00A27A37"/>
    <w:rsid w:val="00A42564"/>
    <w:rsid w:val="00A55235"/>
    <w:rsid w:val="00A858A0"/>
    <w:rsid w:val="00A94857"/>
    <w:rsid w:val="00A949BC"/>
    <w:rsid w:val="00AC53D9"/>
    <w:rsid w:val="00AD2AD3"/>
    <w:rsid w:val="00AD609C"/>
    <w:rsid w:val="00AF5AB3"/>
    <w:rsid w:val="00B03618"/>
    <w:rsid w:val="00B11BE9"/>
    <w:rsid w:val="00B12CE8"/>
    <w:rsid w:val="00B208D9"/>
    <w:rsid w:val="00B532FE"/>
    <w:rsid w:val="00B73D64"/>
    <w:rsid w:val="00B8575B"/>
    <w:rsid w:val="00BB232D"/>
    <w:rsid w:val="00BC41AC"/>
    <w:rsid w:val="00BE451D"/>
    <w:rsid w:val="00C00BB9"/>
    <w:rsid w:val="00C0261C"/>
    <w:rsid w:val="00C1608F"/>
    <w:rsid w:val="00C3652A"/>
    <w:rsid w:val="00C42ABE"/>
    <w:rsid w:val="00C50DA4"/>
    <w:rsid w:val="00C622A9"/>
    <w:rsid w:val="00C64DB2"/>
    <w:rsid w:val="00C6657D"/>
    <w:rsid w:val="00C66E46"/>
    <w:rsid w:val="00C736D6"/>
    <w:rsid w:val="00C8117D"/>
    <w:rsid w:val="00C84D96"/>
    <w:rsid w:val="00CB5675"/>
    <w:rsid w:val="00CC5B84"/>
    <w:rsid w:val="00CD5743"/>
    <w:rsid w:val="00CF0BDC"/>
    <w:rsid w:val="00D02200"/>
    <w:rsid w:val="00D1129C"/>
    <w:rsid w:val="00D2325C"/>
    <w:rsid w:val="00D25418"/>
    <w:rsid w:val="00D303CF"/>
    <w:rsid w:val="00D67F94"/>
    <w:rsid w:val="00D73F79"/>
    <w:rsid w:val="00D819CD"/>
    <w:rsid w:val="00DA4181"/>
    <w:rsid w:val="00DA46C8"/>
    <w:rsid w:val="00DB4EB9"/>
    <w:rsid w:val="00DB66EF"/>
    <w:rsid w:val="00DB676C"/>
    <w:rsid w:val="00DD0300"/>
    <w:rsid w:val="00DD6FC7"/>
    <w:rsid w:val="00DE0241"/>
    <w:rsid w:val="00DE56DE"/>
    <w:rsid w:val="00E0063F"/>
    <w:rsid w:val="00E07199"/>
    <w:rsid w:val="00E20056"/>
    <w:rsid w:val="00E2545C"/>
    <w:rsid w:val="00E313E7"/>
    <w:rsid w:val="00E3198A"/>
    <w:rsid w:val="00E4578C"/>
    <w:rsid w:val="00E47DFC"/>
    <w:rsid w:val="00E63EB6"/>
    <w:rsid w:val="00E646DC"/>
    <w:rsid w:val="00E64712"/>
    <w:rsid w:val="00E74A67"/>
    <w:rsid w:val="00E93917"/>
    <w:rsid w:val="00E93997"/>
    <w:rsid w:val="00E97B70"/>
    <w:rsid w:val="00ED760E"/>
    <w:rsid w:val="00EE0A70"/>
    <w:rsid w:val="00F10B10"/>
    <w:rsid w:val="00F10E76"/>
    <w:rsid w:val="00F11E07"/>
    <w:rsid w:val="00F14F8B"/>
    <w:rsid w:val="00F16255"/>
    <w:rsid w:val="00F30571"/>
    <w:rsid w:val="00F335FA"/>
    <w:rsid w:val="00F40B50"/>
    <w:rsid w:val="00F453B5"/>
    <w:rsid w:val="00F47483"/>
    <w:rsid w:val="00F518BD"/>
    <w:rsid w:val="00F57680"/>
    <w:rsid w:val="00F61E3B"/>
    <w:rsid w:val="00F63298"/>
    <w:rsid w:val="00F80532"/>
    <w:rsid w:val="00F8242A"/>
    <w:rsid w:val="00F87B22"/>
    <w:rsid w:val="00F92E02"/>
    <w:rsid w:val="00F95A46"/>
    <w:rsid w:val="00FE0575"/>
    <w:rsid w:val="00FE6787"/>
    <w:rsid w:val="00FF5FB8"/>
    <w:rsid w:val="00FF64D2"/>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1D"/>
    <w:pPr>
      <w:spacing w:after="0" w:line="260" w:lineRule="exact"/>
      <w:jc w:val="both"/>
    </w:pPr>
    <w:rPr>
      <w:rFonts w:ascii="Times New Roman" w:hAnsi="Times New Roman"/>
      <w:spacing w:val="-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uiPriority w:val="99"/>
    <w:unhideWhenUsed/>
    <w:rsid w:val="008623FE"/>
    <w:pPr>
      <w:ind w:left="240" w:hanging="240"/>
    </w:pPr>
    <w:rPr>
      <w:rFonts w:cstheme="minorHAnsi"/>
      <w:sz w:val="18"/>
      <w:szCs w:val="18"/>
    </w:rPr>
  </w:style>
  <w:style w:type="paragraph" w:styleId="Notedebasdepage">
    <w:name w:val="footnote text"/>
    <w:basedOn w:val="Normal"/>
    <w:link w:val="NotedebasdepageCar"/>
    <w:uiPriority w:val="99"/>
    <w:unhideWhenUsed/>
    <w:rsid w:val="00130AF0"/>
    <w:pPr>
      <w:spacing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130AF0"/>
    <w:rPr>
      <w:rFonts w:ascii="Times New Roman" w:eastAsiaTheme="minorHAnsi" w:hAnsi="Times New Roman"/>
      <w:spacing w:val="-4"/>
      <w:sz w:val="20"/>
      <w:szCs w:val="20"/>
      <w:lang w:val="en-US" w:eastAsia="en-US"/>
    </w:rPr>
  </w:style>
  <w:style w:type="character" w:styleId="Appelnotedebasdep">
    <w:name w:val="footnote reference"/>
    <w:basedOn w:val="Policepardfaut"/>
    <w:uiPriority w:val="99"/>
    <w:unhideWhenUsed/>
    <w:rsid w:val="00130A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ta%2Fcis&amp;la=greek&amp;can=ta%2Fcis0&amp;prior=kinh/sew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seus.tufts.edu/hopper/morph?l=kinh%2Fsews&amp;la=greek&amp;can=kinh%2Fsews0&amp;prior=th=s" TargetMode="External"/><Relationship Id="rId12" Type="http://schemas.openxmlformats.org/officeDocument/2006/relationships/hyperlink" Target="http://www.perseus.tufts.edu/hopper/morph?l=kinh%2Fsei&amp;la=greek&amp;can=kinh%2Fsei0&amp;prior=metrei=t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eus.tufts.edu/hopper/morph?l=th%3Ds&amp;la=greek&amp;can=th%3Ds0&amp;prior=h%28" TargetMode="External"/><Relationship Id="rId11" Type="http://schemas.openxmlformats.org/officeDocument/2006/relationships/hyperlink" Target="http://www.perseus.tufts.edu/hopper/morph?l=metrei%3Dtai&amp;la=greek&amp;can=metrei%3Dtai0&amp;prior=w%28risme/nh%7C" TargetMode="External"/><Relationship Id="rId5" Type="http://schemas.openxmlformats.org/officeDocument/2006/relationships/endnotes" Target="endnotes.xml"/><Relationship Id="rId10" Type="http://schemas.openxmlformats.org/officeDocument/2006/relationships/hyperlink" Target="http://www.perseus.tufts.edu/hopper/morph?l=w%28risme%2Fnh%7C&amp;la=greek&amp;can=w%28risme%2Fnh%7C0&amp;prior=r%28" TargetMode="External"/><Relationship Id="rId4" Type="http://schemas.openxmlformats.org/officeDocument/2006/relationships/footnotes" Target="footnotes.xml"/><Relationship Id="rId9" Type="http://schemas.openxmlformats.org/officeDocument/2006/relationships/hyperlink" Target="http://www.perseus.tufts.edu/hopper/morph?l=r%28&amp;la=greek&amp;can=r%280&amp;prior=pa=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TotalTime>
  <Pages>21</Pages>
  <Words>8310</Words>
  <Characters>45705</Characters>
  <Application>Microsoft Office Word</Application>
  <DocSecurity>0</DocSecurity>
  <Lines>380</Lines>
  <Paragraphs>107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Conclusion</vt:lpstr>
    </vt:vector>
  </TitlesOfParts>
  <Company>Hewlett-Packard Company</Company>
  <LinksUpToDate>false</LinksUpToDate>
  <CharactersWithSpaces>53908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Michon</dc:creator>
  <cp:lastModifiedBy>Pascal Michon</cp:lastModifiedBy>
  <cp:revision>254</cp:revision>
  <dcterms:created xsi:type="dcterms:W3CDTF">2021-05-11T11:24:00Z</dcterms:created>
  <dcterms:modified xsi:type="dcterms:W3CDTF">2021-07-07T16:49:00Z</dcterms:modified>
</cp:coreProperties>
</file>